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0F" w:rsidRDefault="00D26AFC" w:rsidP="001C1BD1">
      <w:pPr>
        <w:pStyle w:val="2"/>
        <w:tabs>
          <w:tab w:val="clear" w:pos="1985"/>
          <w:tab w:val="left" w:pos="1560"/>
        </w:tabs>
        <w:spacing w:after="120" w:line="280" w:lineRule="exact"/>
        <w:ind w:left="1559" w:hanging="1559"/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>Ε</w:t>
      </w:r>
      <w:r w:rsidR="00F14616" w:rsidRPr="00F14616">
        <w:rPr>
          <w:rFonts w:ascii="Tahoma" w:hAnsi="Tahoma" w:cs="Tahoma"/>
          <w:sz w:val="22"/>
          <w:szCs w:val="22"/>
        </w:rPr>
        <w:t>.I.1_</w:t>
      </w:r>
      <w:r>
        <w:rPr>
          <w:rFonts w:ascii="Tahoma" w:hAnsi="Tahoma" w:cs="Tahoma"/>
          <w:sz w:val="22"/>
          <w:szCs w:val="22"/>
        </w:rPr>
        <w:t>6</w:t>
      </w:r>
      <w:r w:rsidR="00F14616" w:rsidRPr="00F14616">
        <w:rPr>
          <w:rFonts w:ascii="Tahoma" w:hAnsi="Tahoma" w:cs="Tahoma"/>
          <w:sz w:val="22"/>
          <w:szCs w:val="22"/>
        </w:rPr>
        <w:t xml:space="preserve"> </w:t>
      </w:r>
      <w:r w:rsidR="001C1BD1">
        <w:rPr>
          <w:rFonts w:ascii="Tahoma" w:hAnsi="Tahoma" w:cs="Tahoma"/>
          <w:sz w:val="22"/>
          <w:szCs w:val="22"/>
        </w:rPr>
        <w:t>ΚΑΤΑΣΤΑΣΗ ΤΗΡΗΣΗΣ ΦΑΚΕΛΟΥ ΠΡΑΞΗΣ</w:t>
      </w:r>
    </w:p>
    <w:tbl>
      <w:tblPr>
        <w:tblW w:w="1063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6379"/>
        <w:gridCol w:w="567"/>
        <w:gridCol w:w="709"/>
        <w:gridCol w:w="709"/>
        <w:gridCol w:w="1559"/>
        <w:gridCol w:w="709"/>
      </w:tblGrid>
      <w:tr w:rsidR="00451A00" w:rsidRPr="006A1511" w:rsidTr="00451A00">
        <w:trPr>
          <w:cantSplit/>
          <w:trHeight w:val="2003"/>
          <w:tblHeader/>
        </w:trPr>
        <w:tc>
          <w:tcPr>
            <w:tcW w:w="6379" w:type="dxa"/>
            <w:shd w:val="clear" w:color="auto" w:fill="D9D9D9"/>
            <w:vAlign w:val="center"/>
          </w:tcPr>
          <w:p w:rsidR="00397A94" w:rsidRPr="00451A00" w:rsidRDefault="00725324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>
              <w:rPr>
                <w:rFonts w:cs="Tahoma"/>
                <w:szCs w:val="20"/>
              </w:rPr>
              <w:br w:type="page"/>
            </w:r>
            <w:r w:rsidR="00D8104E">
              <w:rPr>
                <w:rFonts w:cs="Tahoma"/>
                <w:szCs w:val="20"/>
              </w:rPr>
              <w:br w:type="page"/>
            </w:r>
            <w:r w:rsidR="00671350" w:rsidRPr="00405E9A">
              <w:rPr>
                <w:rFonts w:cs="Tahoma"/>
                <w:b/>
                <w:szCs w:val="20"/>
              </w:rPr>
              <w:t>1</w:t>
            </w:r>
            <w:r w:rsidR="00671350">
              <w:rPr>
                <w:rFonts w:cs="Tahoma"/>
                <w:szCs w:val="20"/>
              </w:rPr>
              <w:t xml:space="preserve">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ΤΙΤΛΟΣ ΠΡΑΞΗΣ «………………………………..»</w:t>
            </w:r>
            <w:r w:rsidR="008A2C5E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(Κωδ. ……..)</w:t>
            </w:r>
          </w:p>
          <w:p w:rsidR="00397A94" w:rsidRPr="00451A00" w:rsidRDefault="00671350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2.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ΤΙΤΛΟΣ ΥΠΟΕΡΓΟΥ «……………………………..»</w:t>
            </w:r>
            <w:r w:rsidR="008A2C5E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(Κωδ. ……..)</w:t>
            </w:r>
          </w:p>
          <w:p w:rsidR="00397A94" w:rsidRPr="00451A00" w:rsidRDefault="00671350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3.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ΔΙΚΑΙΟΥΧΟΣ ……………………………………</w:t>
            </w:r>
          </w:p>
          <w:p w:rsidR="005C125D" w:rsidRPr="005C125D" w:rsidRDefault="00671350" w:rsidP="00451A00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Cs w:val="20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4.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ΤΑΧΥΔΡΟΜΙΚΗ ΔΙΕΥΘΥΝΣΗ ΕΔΡΑΣ </w:t>
            </w: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ΔΙΚΑΙΟΥΧΟΥ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…………</w:t>
            </w:r>
            <w:r w:rsidR="005C125D" w:rsidRPr="006A1511">
              <w:rPr>
                <w:rFonts w:cs="Tahoma"/>
                <w:b/>
                <w:color w:val="1F497D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81395C" w:rsidRPr="00451A00" w:rsidRDefault="00671350" w:rsidP="009D4887">
            <w:pPr>
              <w:spacing w:before="60" w:after="60" w:line="240" w:lineRule="auto"/>
              <w:ind w:left="113" w:right="113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5.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ΕΝΤΥΠΟ ΑΡΧΕΙΟ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81395C" w:rsidRPr="00451A00" w:rsidRDefault="00671350" w:rsidP="000F0785">
            <w:pPr>
              <w:spacing w:before="60" w:after="60" w:line="240" w:lineRule="auto"/>
              <w:ind w:left="113" w:right="113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6.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ΗΛΕΚΤΡΟΝΙΚΟ ΑΡΧΕΙΟ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81395C" w:rsidRPr="00451A00" w:rsidRDefault="00671350" w:rsidP="00DA4A69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7.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ΕΔΡΑ ΔΙΚΑΙΟΥΧΟ</w:t>
            </w:r>
            <w:r w:rsidR="000F0785" w:rsidRPr="00451A00">
              <w:rPr>
                <w:rFonts w:cs="Tahoma"/>
                <w:b/>
                <w:color w:val="1F497D"/>
                <w:sz w:val="18"/>
                <w:szCs w:val="18"/>
              </w:rPr>
              <w:t>Υ</w:t>
            </w:r>
          </w:p>
        </w:tc>
        <w:tc>
          <w:tcPr>
            <w:tcW w:w="1559" w:type="dxa"/>
            <w:shd w:val="clear" w:color="auto" w:fill="D9D9D9"/>
            <w:textDirection w:val="btLr"/>
            <w:vAlign w:val="center"/>
          </w:tcPr>
          <w:p w:rsidR="0081395C" w:rsidRPr="00451A00" w:rsidRDefault="00671350" w:rsidP="00955DAC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8.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Α/Α ΥΠΗΡΕΣΙΑΚΗΣ ΜΟΑΝΔΑΣ </w:t>
            </w:r>
            <w:r w:rsidR="00955DAC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ΔΙΚΑΙΟΥΧΟΥ </w:t>
            </w:r>
            <w:r w:rsidR="0072532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ΕΚΤΟΣ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ΤΗΣ </w:t>
            </w:r>
            <w:r w:rsidR="0072532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ΕΔΡΑΣ </w:t>
            </w:r>
            <w:r w:rsidR="00955DAC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ΤΟΥ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81395C" w:rsidRPr="00451A00" w:rsidRDefault="00671350" w:rsidP="00DA4A69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9.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Α/Α  ΑΛΛΟΥ ΦΟΡΕΑ </w:t>
            </w:r>
          </w:p>
        </w:tc>
      </w:tr>
      <w:tr w:rsidR="004F4B82" w:rsidRPr="006A1511" w:rsidTr="00451A00">
        <w:trPr>
          <w:trHeight w:val="170"/>
        </w:trPr>
        <w:tc>
          <w:tcPr>
            <w:tcW w:w="10632" w:type="dxa"/>
            <w:gridSpan w:val="6"/>
            <w:vAlign w:val="center"/>
          </w:tcPr>
          <w:p w:rsidR="004F4B82" w:rsidRPr="009372FA" w:rsidRDefault="00E84F24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>Στοιχεία ένταξης πράξης</w:t>
            </w:r>
          </w:p>
        </w:tc>
      </w:tr>
      <w:tr w:rsidR="00451A00" w:rsidRPr="006A1511" w:rsidTr="00451A00">
        <w:trPr>
          <w:trHeight w:val="369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 xml:space="preserve">Αίτηση χρηματοδότησης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>Απόφαση ένταξης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 xml:space="preserve">Συνημμένα </w:t>
            </w:r>
            <w:r w:rsidR="00E84F24">
              <w:rPr>
                <w:rFonts w:cs="Tahoma"/>
                <w:szCs w:val="20"/>
              </w:rPr>
              <w:t xml:space="preserve">στοιχεία </w:t>
            </w:r>
            <w:r w:rsidRPr="006A1511">
              <w:rPr>
                <w:rFonts w:cs="Tahoma"/>
                <w:szCs w:val="20"/>
              </w:rPr>
              <w:t xml:space="preserve">αίτησης χρηματοδότησης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23"/>
        </w:trPr>
        <w:tc>
          <w:tcPr>
            <w:tcW w:w="6379" w:type="dxa"/>
            <w:shd w:val="clear" w:color="auto" w:fill="FFFFFF" w:themeFill="background1"/>
            <w:vAlign w:val="center"/>
          </w:tcPr>
          <w:p w:rsidR="000031C5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 xml:space="preserve">Πίνακας φορέων τήρησης δελτίων τεκμηρίωση υλοποίησης (για τις περιπτώσεις όπου η υλοποίηση της πράξης γίνεται από άλλους φορείς υπό την ευθύνη του δικαιούχου)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F4B82" w:rsidRPr="006A1511" w:rsidTr="00451A00">
        <w:trPr>
          <w:trHeight w:val="334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4F4B82" w:rsidRPr="009372FA" w:rsidRDefault="00E84F24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 </w:t>
            </w:r>
            <w:r w:rsidR="00A20663">
              <w:rPr>
                <w:rFonts w:cs="Tahoma"/>
                <w:b/>
                <w:szCs w:val="20"/>
              </w:rPr>
              <w:t>Στοιχεία νομικών δεσμεύσεων ή ισοδυνάμου τους</w:t>
            </w: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9372FA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 xml:space="preserve">Διακήρυξη και </w:t>
            </w:r>
            <w:r w:rsidR="00E84F24" w:rsidRPr="009372FA">
              <w:rPr>
                <w:rFonts w:cs="Tahoma"/>
                <w:szCs w:val="20"/>
              </w:rPr>
              <w:t xml:space="preserve">σχετικά αρχεία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>Στοιχεία διαδικασίας ανάθεσης /</w:t>
            </w:r>
            <w:r w:rsidR="00CC6FBB">
              <w:rPr>
                <w:rFonts w:cs="Tahoma"/>
                <w:szCs w:val="20"/>
              </w:rPr>
              <w:t xml:space="preserve"> </w:t>
            </w:r>
            <w:r w:rsidRPr="009372FA">
              <w:rPr>
                <w:rFonts w:cs="Tahoma"/>
                <w:szCs w:val="20"/>
              </w:rPr>
              <w:t xml:space="preserve">Στοιχεία διαδικασίας προσλήψεων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Νομική δέσμευση και </w:t>
            </w:r>
            <w:r w:rsidRPr="009372FA">
              <w:rPr>
                <w:rFonts w:cs="Tahoma"/>
                <w:szCs w:val="20"/>
              </w:rPr>
              <w:t>σχετικά αρχεία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Τ</w:t>
            </w:r>
            <w:r w:rsidRPr="009372FA">
              <w:rPr>
                <w:rFonts w:cs="Tahoma"/>
                <w:szCs w:val="20"/>
              </w:rPr>
              <w:t>ροποποίηση νομικής δέσμευσης</w:t>
            </w:r>
            <w:r>
              <w:rPr>
                <w:rFonts w:cs="Tahoma"/>
                <w:szCs w:val="20"/>
              </w:rPr>
              <w:t xml:space="preserve"> και </w:t>
            </w:r>
            <w:r w:rsidRPr="009372FA">
              <w:rPr>
                <w:rFonts w:cs="Tahoma"/>
                <w:szCs w:val="20"/>
              </w:rPr>
              <w:t>σχετικά αρχεία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:rsidTr="00451A00">
        <w:trPr>
          <w:trHeight w:val="380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 </w:t>
            </w:r>
            <w:r w:rsidR="00A20663">
              <w:rPr>
                <w:rFonts w:cs="Tahoma"/>
                <w:b/>
                <w:szCs w:val="20"/>
              </w:rPr>
              <w:t>Στοιχεία πιστοποίησης φυσικού αντικειμένου</w:t>
            </w: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Π</w:t>
            </w:r>
            <w:r w:rsidRPr="009372FA">
              <w:rPr>
                <w:rFonts w:cs="Tahoma"/>
                <w:szCs w:val="20"/>
              </w:rPr>
              <w:t>ρ</w:t>
            </w:r>
            <w:r>
              <w:rPr>
                <w:rFonts w:cs="Tahoma"/>
                <w:szCs w:val="20"/>
              </w:rPr>
              <w:t>ωτόκολλα</w:t>
            </w:r>
            <w:r w:rsidRPr="009372FA">
              <w:rPr>
                <w:rFonts w:cs="Tahoma"/>
                <w:szCs w:val="20"/>
              </w:rPr>
              <w:t xml:space="preserve"> παραλαβής</w:t>
            </w:r>
            <w:r>
              <w:rPr>
                <w:rFonts w:cs="Tahoma"/>
                <w:szCs w:val="20"/>
              </w:rPr>
              <w:t xml:space="preserve"> ε</w:t>
            </w:r>
            <w:r w:rsidR="00FA1072" w:rsidRPr="009372FA">
              <w:rPr>
                <w:rFonts w:cs="Tahoma"/>
                <w:szCs w:val="20"/>
              </w:rPr>
              <w:t>νδιάμεσ</w:t>
            </w:r>
            <w:r>
              <w:rPr>
                <w:rFonts w:cs="Tahoma"/>
                <w:szCs w:val="20"/>
              </w:rPr>
              <w:t>ων</w:t>
            </w:r>
            <w:r w:rsidR="00A20663">
              <w:rPr>
                <w:rFonts w:cs="Tahoma"/>
                <w:szCs w:val="20"/>
              </w:rPr>
              <w:t xml:space="preserve"> /</w:t>
            </w:r>
            <w:r w:rsidR="00FA1072" w:rsidRPr="009372FA">
              <w:rPr>
                <w:rFonts w:cs="Tahoma"/>
                <w:szCs w:val="20"/>
              </w:rPr>
              <w:t xml:space="preserve"> τελικ</w:t>
            </w:r>
            <w:r>
              <w:rPr>
                <w:rFonts w:cs="Tahoma"/>
                <w:szCs w:val="20"/>
              </w:rPr>
              <w:t>ών</w:t>
            </w:r>
            <w:r w:rsidR="00FA1072" w:rsidRPr="009372FA">
              <w:rPr>
                <w:rFonts w:cs="Tahoma"/>
                <w:szCs w:val="20"/>
              </w:rPr>
              <w:t xml:space="preserve"> παραδοτέ</w:t>
            </w:r>
            <w:r>
              <w:rPr>
                <w:rFonts w:cs="Tahoma"/>
                <w:szCs w:val="20"/>
              </w:rPr>
              <w:t>ων προϊόντων ή υπηρεσιών και απαιτούμενα έγγραφα τεκμηρίωσης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23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>Αλληλογραφία με ανάδοχο /</w:t>
            </w:r>
            <w:r w:rsidR="009E4BA7">
              <w:rPr>
                <w:rFonts w:cs="Tahoma"/>
                <w:szCs w:val="20"/>
              </w:rPr>
              <w:t xml:space="preserve"> </w:t>
            </w:r>
            <w:r w:rsidRPr="009372FA">
              <w:rPr>
                <w:rFonts w:cs="Tahoma"/>
                <w:szCs w:val="20"/>
              </w:rPr>
              <w:t xml:space="preserve">παρατηρήσεις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:rsidTr="00451A00">
        <w:trPr>
          <w:trHeight w:val="372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Στοιχεία </w:t>
            </w:r>
            <w:r w:rsidR="00A20663">
              <w:rPr>
                <w:rFonts w:cs="Tahoma"/>
                <w:b/>
                <w:szCs w:val="20"/>
              </w:rPr>
              <w:t>τεκμηρίωσης δαπανών</w:t>
            </w: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4A5A69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Πρωτότυπα </w:t>
            </w:r>
            <w:r w:rsidRPr="009372FA">
              <w:rPr>
                <w:rFonts w:cs="Tahoma"/>
                <w:szCs w:val="20"/>
              </w:rPr>
              <w:t>στοιχεία</w:t>
            </w:r>
            <w:r>
              <w:rPr>
                <w:rFonts w:cs="Tahoma"/>
                <w:szCs w:val="20"/>
              </w:rPr>
              <w:t>, που είναι</w:t>
            </w:r>
            <w:r w:rsidRPr="009372FA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σ</w:t>
            </w:r>
            <w:r w:rsidR="00FA1072" w:rsidRPr="009372FA">
              <w:rPr>
                <w:rFonts w:cs="Tahoma"/>
                <w:szCs w:val="20"/>
              </w:rPr>
              <w:t xml:space="preserve">υνημμένα στο δελτίο δήλωσης δαπάνης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74454F" w:rsidRPr="009372FA" w:rsidRDefault="0074454F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Άλλα αναλυτικά στοιχεία τεκμηρίωσης δαπανών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:rsidTr="00451A00">
        <w:trPr>
          <w:trHeight w:val="326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FA1072" w:rsidRPr="009372FA" w:rsidRDefault="00932070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Άλλα στοιχεία</w:t>
            </w:r>
            <w:r w:rsidR="00FA1072" w:rsidRPr="009372FA">
              <w:rPr>
                <w:rFonts w:cs="Tahoma"/>
                <w:b/>
                <w:szCs w:val="20"/>
              </w:rPr>
              <w:t xml:space="preserve"> </w:t>
            </w:r>
            <w:r w:rsidR="000031C5">
              <w:rPr>
                <w:rFonts w:cs="Tahoma"/>
                <w:b/>
                <w:szCs w:val="20"/>
              </w:rPr>
              <w:t>(όπου αφορά)</w:t>
            </w: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4A5A69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Στοιχεία που σχετίζονται με μ</w:t>
            </w:r>
            <w:r w:rsidR="004A5A69" w:rsidRPr="00932070">
              <w:rPr>
                <w:rFonts w:cs="Tahoma"/>
                <w:szCs w:val="20"/>
              </w:rPr>
              <w:t>ακροχρόνιες υποχρεώσεις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</w:tbl>
    <w:p w:rsidR="000F0785" w:rsidRDefault="000F078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:rsidR="00375355" w:rsidRDefault="0037535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:rsidR="00375355" w:rsidRDefault="0037535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tbl>
      <w:tblPr>
        <w:tblStyle w:val="a3"/>
        <w:tblW w:w="1063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93"/>
        <w:gridCol w:w="5670"/>
        <w:gridCol w:w="3969"/>
      </w:tblGrid>
      <w:tr w:rsidR="00405E9A" w:rsidTr="00451A00">
        <w:tc>
          <w:tcPr>
            <w:tcW w:w="10632" w:type="dxa"/>
            <w:gridSpan w:val="3"/>
          </w:tcPr>
          <w:p w:rsidR="00405E9A" w:rsidRPr="00405E9A" w:rsidRDefault="00405E9A" w:rsidP="00405E9A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r w:rsidRPr="00405E9A">
              <w:rPr>
                <w:rFonts w:cs="Tahoma"/>
                <w:b/>
                <w:color w:val="1F497D" w:themeColor="text2"/>
                <w:sz w:val="22"/>
                <w:szCs w:val="22"/>
              </w:rPr>
              <w:lastRenderedPageBreak/>
              <w:t>ΠΑΡΟΡΑΜΑ</w:t>
            </w:r>
          </w:p>
        </w:tc>
      </w:tr>
      <w:tr w:rsidR="000F0785" w:rsidTr="00451A00">
        <w:trPr>
          <w:trHeight w:val="745"/>
        </w:trPr>
        <w:tc>
          <w:tcPr>
            <w:tcW w:w="993" w:type="dxa"/>
            <w:vAlign w:val="center"/>
          </w:tcPr>
          <w:p w:rsidR="000F0785" w:rsidRPr="00451A00" w:rsidRDefault="000F0785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Α/Α</w:t>
            </w:r>
          </w:p>
        </w:tc>
        <w:tc>
          <w:tcPr>
            <w:tcW w:w="5670" w:type="dxa"/>
            <w:vAlign w:val="center"/>
          </w:tcPr>
          <w:p w:rsidR="000F0785" w:rsidRPr="00451A00" w:rsidRDefault="00DA4A69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ΟΝΟΜΑΣΙΑ </w:t>
            </w:r>
            <w:r w:rsidR="000F0785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ΥΠΗΡΕΣΙΑ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ΚΗΣ ΜΟΝΑΔΑΣ </w:t>
            </w:r>
            <w:r w:rsidR="000F0785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ΔΙΚΑΙΟΥΧΟΥ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ΕΚΤΟΣ ΤΗΣ ΕΔΡΑΣ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ΤΟΥ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/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ΟΝΟΜΑΣΙΑ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ΑΛΛΟΥ ΦΟΡΕΑ</w:t>
            </w:r>
          </w:p>
        </w:tc>
        <w:tc>
          <w:tcPr>
            <w:tcW w:w="3969" w:type="dxa"/>
            <w:vAlign w:val="center"/>
          </w:tcPr>
          <w:p w:rsidR="000F0785" w:rsidRPr="00451A00" w:rsidRDefault="000F0785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ΤΑΧΥΔΡΟΜΙΚΗ ΔΙΕΥΘΥΝΣΗ</w:t>
            </w:r>
          </w:p>
        </w:tc>
      </w:tr>
      <w:tr w:rsidR="000F0785" w:rsidTr="00451A00">
        <w:tc>
          <w:tcPr>
            <w:tcW w:w="993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  <w:tr w:rsidR="000F0785" w:rsidTr="00451A00">
        <w:tc>
          <w:tcPr>
            <w:tcW w:w="993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  <w:tr w:rsidR="000F0785" w:rsidTr="00451A00">
        <w:tc>
          <w:tcPr>
            <w:tcW w:w="993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</w:tbl>
    <w:p w:rsidR="000F0785" w:rsidRDefault="000F078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</w:t>
      </w:r>
      <w:r w:rsidR="00E66CF6">
        <w:rPr>
          <w:rFonts w:cs="Tahoma"/>
          <w:i/>
          <w:szCs w:val="20"/>
        </w:rPr>
        <w:t xml:space="preserve">κατάσταση </w:t>
      </w:r>
      <w:r w:rsidRPr="001C1BD1">
        <w:rPr>
          <w:rFonts w:cs="Tahoma"/>
          <w:i/>
          <w:szCs w:val="20"/>
        </w:rPr>
        <w:t>τήρηση</w:t>
      </w:r>
      <w:r w:rsidR="00E66CF6">
        <w:rPr>
          <w:rFonts w:cs="Tahoma"/>
          <w:i/>
          <w:szCs w:val="20"/>
        </w:rPr>
        <w:t>ς</w:t>
      </w:r>
      <w:r w:rsidRPr="001C1BD1">
        <w:rPr>
          <w:rFonts w:cs="Tahoma"/>
          <w:i/>
          <w:szCs w:val="20"/>
        </w:rPr>
        <w:t xml:space="preserve"> φακέλου πράξης απορρέει από την κανονιστική υποχρέωση </w:t>
      </w:r>
      <w:r w:rsidR="00E66CF6">
        <w:rPr>
          <w:rFonts w:cs="Tahoma"/>
          <w:i/>
          <w:szCs w:val="20"/>
        </w:rPr>
        <w:t xml:space="preserve">της παραγράφου 2 </w:t>
      </w:r>
      <w:r w:rsidRPr="001C1BD1">
        <w:rPr>
          <w:rFonts w:cs="Tahoma"/>
          <w:i/>
          <w:szCs w:val="20"/>
        </w:rPr>
        <w:t>του άρθρου 25 του κατ’ εξουσιοδότηση Κανονισμού 480/2014, σχετικά με την τήρηση διαδρομής ελέγχου.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>Ο φάκελος της πράξης, που τηρεί ο δικαιούχος, περιλαμβάνει τα απαραίτητα για την  διαδρομή ελέγχου στοιχεία σε έντυπη ή ηλεκτρονική μορφή. Ο  δικαιούχος εξασφαλίζει ότι:</w:t>
      </w:r>
    </w:p>
    <w:p w:rsidR="001C1BD1" w:rsidRPr="001C1BD1" w:rsidRDefault="001C1BD1" w:rsidP="001C1BD1">
      <w:pPr>
        <w:pStyle w:val="a8"/>
        <w:numPr>
          <w:ilvl w:val="0"/>
          <w:numId w:val="12"/>
        </w:numPr>
        <w:spacing w:before="120" w:after="120" w:line="280" w:lineRule="exac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1C1BD1">
        <w:rPr>
          <w:rFonts w:ascii="Tahoma" w:hAnsi="Tahoma" w:cs="Tahoma"/>
          <w:i/>
          <w:sz w:val="20"/>
          <w:szCs w:val="20"/>
        </w:rPr>
        <w:t xml:space="preserve">Τα στοιχεία αυτά βρίσκονται σε χώρους που έχουν γνωστοποιηθεί </w:t>
      </w:r>
      <w:r w:rsidR="00BC10D1">
        <w:rPr>
          <w:rFonts w:ascii="Tahoma" w:hAnsi="Tahoma" w:cs="Tahoma"/>
          <w:i/>
          <w:sz w:val="20"/>
          <w:szCs w:val="20"/>
        </w:rPr>
        <w:t>στον ΕΦ</w:t>
      </w:r>
      <w:r w:rsidRPr="001C1BD1">
        <w:rPr>
          <w:rFonts w:ascii="Tahoma" w:hAnsi="Tahoma" w:cs="Tahoma"/>
          <w:i/>
          <w:sz w:val="20"/>
          <w:szCs w:val="20"/>
        </w:rPr>
        <w:t xml:space="preserve"> και στους οποίους ο δικαιούχος έχει πρόσβαση</w:t>
      </w:r>
    </w:p>
    <w:p w:rsidR="001C1BD1" w:rsidRPr="001C1BD1" w:rsidRDefault="001C1BD1" w:rsidP="001C1BD1">
      <w:pPr>
        <w:pStyle w:val="a8"/>
        <w:numPr>
          <w:ilvl w:val="0"/>
          <w:numId w:val="12"/>
        </w:numPr>
        <w:spacing w:before="120" w:after="120" w:line="280" w:lineRule="exac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1C1BD1">
        <w:rPr>
          <w:rFonts w:ascii="Tahoma" w:hAnsi="Tahoma" w:cs="Tahoma"/>
          <w:i/>
          <w:sz w:val="20"/>
          <w:szCs w:val="20"/>
        </w:rPr>
        <w:t>Τα στοιχεία αυτά είναι ανά πάσα στιγμή διαθέσιμα/ανακτήσιμα μέχρι την προθεσμία τήρησής τους, όπως ορίζεται στην Απόφαση Ολοκλήρωσης της πράξης.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Ο </w:t>
      </w:r>
      <w:r w:rsidR="00DA0147">
        <w:rPr>
          <w:rFonts w:cs="Tahoma"/>
          <w:i/>
          <w:szCs w:val="20"/>
        </w:rPr>
        <w:t xml:space="preserve">παραπάνω </w:t>
      </w:r>
      <w:r w:rsidRPr="001C1BD1">
        <w:rPr>
          <w:rFonts w:cs="Tahoma"/>
          <w:i/>
          <w:szCs w:val="20"/>
        </w:rPr>
        <w:t xml:space="preserve">πίνακας </w:t>
      </w:r>
      <w:r w:rsidR="00DA4A69">
        <w:rPr>
          <w:rFonts w:cs="Tahoma"/>
          <w:i/>
          <w:szCs w:val="20"/>
        </w:rPr>
        <w:t>(</w:t>
      </w:r>
      <w:r w:rsidR="00DA4A69" w:rsidRPr="00DA4A69">
        <w:rPr>
          <w:rFonts w:cs="Tahoma"/>
          <w:i/>
          <w:szCs w:val="20"/>
        </w:rPr>
        <w:t>Ε.I.1_6 ΚΑΤΑΣΤΑΣΗ ΤΗΡΗΣΗΣ ΦΑΚΕΛΟΥ ΠΡΑΞΗΣ</w:t>
      </w:r>
      <w:r w:rsidR="00DA4A69">
        <w:rPr>
          <w:rFonts w:cs="Tahoma"/>
          <w:i/>
          <w:szCs w:val="20"/>
        </w:rPr>
        <w:t xml:space="preserve">), </w:t>
      </w:r>
      <w:r w:rsidRPr="001C1BD1">
        <w:rPr>
          <w:rFonts w:cs="Tahoma"/>
          <w:i/>
          <w:szCs w:val="20"/>
        </w:rPr>
        <w:t xml:space="preserve">αποτελεί μία πρότυπη κατάσταση καταγραφής </w:t>
      </w:r>
      <w:r w:rsidR="00A73760" w:rsidRPr="00A73760">
        <w:rPr>
          <w:rFonts w:cs="Tahoma"/>
          <w:i/>
          <w:szCs w:val="20"/>
        </w:rPr>
        <w:t>των στοιχείων ταυτότητας και της διεύθυνσης των φορέων</w:t>
      </w:r>
      <w:r w:rsidR="00A65D1B">
        <w:rPr>
          <w:rFonts w:cs="Tahoma"/>
          <w:i/>
          <w:szCs w:val="20"/>
        </w:rPr>
        <w:t>,</w:t>
      </w:r>
      <w:r w:rsidR="00A73760" w:rsidRPr="00A73760">
        <w:rPr>
          <w:rFonts w:cs="Tahoma"/>
          <w:i/>
          <w:szCs w:val="20"/>
        </w:rPr>
        <w:t xml:space="preserve"> στους οποίους τηρούνται τα </w:t>
      </w:r>
      <w:r w:rsidR="009551BD">
        <w:rPr>
          <w:rFonts w:cs="Tahoma"/>
          <w:i/>
          <w:szCs w:val="20"/>
        </w:rPr>
        <w:t xml:space="preserve">επιμέρους </w:t>
      </w:r>
      <w:r w:rsidRPr="001C1BD1">
        <w:rPr>
          <w:rFonts w:cs="Tahoma"/>
          <w:i/>
          <w:szCs w:val="20"/>
        </w:rPr>
        <w:t>δικαιολογητικ</w:t>
      </w:r>
      <w:r w:rsidR="00A73760">
        <w:rPr>
          <w:rFonts w:cs="Tahoma"/>
          <w:i/>
          <w:szCs w:val="20"/>
        </w:rPr>
        <w:t>ά</w:t>
      </w:r>
      <w:r w:rsidRPr="001C1BD1">
        <w:rPr>
          <w:rFonts w:cs="Tahoma"/>
          <w:i/>
          <w:szCs w:val="20"/>
        </w:rPr>
        <w:t xml:space="preserve">  </w:t>
      </w:r>
      <w:r w:rsidR="00A73760">
        <w:rPr>
          <w:rFonts w:cs="Tahoma"/>
          <w:i/>
          <w:szCs w:val="20"/>
        </w:rPr>
        <w:t>έ</w:t>
      </w:r>
      <w:r w:rsidRPr="001C1BD1">
        <w:rPr>
          <w:rFonts w:cs="Tahoma"/>
          <w:i/>
          <w:szCs w:val="20"/>
        </w:rPr>
        <w:t>γγρ</w:t>
      </w:r>
      <w:r w:rsidR="00A73760">
        <w:rPr>
          <w:rFonts w:cs="Tahoma"/>
          <w:i/>
          <w:szCs w:val="20"/>
        </w:rPr>
        <w:t>α</w:t>
      </w:r>
      <w:r w:rsidRPr="001C1BD1">
        <w:rPr>
          <w:rFonts w:cs="Tahoma"/>
          <w:i/>
          <w:szCs w:val="20"/>
        </w:rPr>
        <w:t>φ</w:t>
      </w:r>
      <w:r w:rsidR="00A73760">
        <w:rPr>
          <w:rFonts w:cs="Tahoma"/>
          <w:i/>
          <w:szCs w:val="20"/>
        </w:rPr>
        <w:t>α</w:t>
      </w:r>
      <w:r w:rsidRPr="001C1BD1">
        <w:rPr>
          <w:rFonts w:cs="Tahoma"/>
          <w:i/>
          <w:szCs w:val="20"/>
        </w:rPr>
        <w:t xml:space="preserve"> που απαρτίζουν τον φάκελο της πράξης</w:t>
      </w:r>
      <w:r w:rsidR="00DA0147">
        <w:rPr>
          <w:rFonts w:cs="Tahoma"/>
          <w:i/>
          <w:szCs w:val="20"/>
        </w:rPr>
        <w:t>, καθώς και της μορφής τους  (έντυπη, ηλεκτρονική)</w:t>
      </w:r>
      <w:r w:rsidRPr="001C1BD1">
        <w:rPr>
          <w:rFonts w:cs="Tahoma"/>
          <w:i/>
          <w:szCs w:val="20"/>
        </w:rPr>
        <w:t>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κατάσταση διαιρείται </w:t>
      </w:r>
      <w:r w:rsidR="00375355">
        <w:rPr>
          <w:rFonts w:cs="Tahoma"/>
          <w:i/>
          <w:szCs w:val="20"/>
        </w:rPr>
        <w:t xml:space="preserve">σε ενδεικτικά </w:t>
      </w:r>
      <w:r w:rsidRPr="001C1BD1">
        <w:rPr>
          <w:rFonts w:cs="Tahoma"/>
          <w:i/>
          <w:szCs w:val="20"/>
        </w:rPr>
        <w:t xml:space="preserve">τμήματα, τα οποία καλύπτουν </w:t>
      </w:r>
      <w:r w:rsidR="00DA0147">
        <w:rPr>
          <w:rFonts w:cs="Tahoma"/>
          <w:i/>
          <w:szCs w:val="20"/>
        </w:rPr>
        <w:t xml:space="preserve">γενικά τα στάδια </w:t>
      </w:r>
      <w:r w:rsidR="00375355">
        <w:rPr>
          <w:rFonts w:cs="Tahoma"/>
          <w:i/>
          <w:szCs w:val="20"/>
        </w:rPr>
        <w:t>υλοποίησης πράξης. Ο δικαιούχους</w:t>
      </w:r>
      <w:r w:rsidRPr="001C1BD1">
        <w:rPr>
          <w:rFonts w:cs="Tahoma"/>
          <w:i/>
          <w:szCs w:val="20"/>
        </w:rPr>
        <w:t xml:space="preserve"> </w:t>
      </w:r>
      <w:r w:rsidR="00671350">
        <w:rPr>
          <w:rFonts w:cs="Tahoma"/>
          <w:i/>
          <w:szCs w:val="20"/>
        </w:rPr>
        <w:t xml:space="preserve">μπορεί, </w:t>
      </w:r>
      <w:r w:rsidR="00671350" w:rsidRPr="001C1BD1">
        <w:rPr>
          <w:rFonts w:cs="Tahoma"/>
          <w:i/>
          <w:szCs w:val="20"/>
        </w:rPr>
        <w:t>ανάλογα με το είδος των πράξεων</w:t>
      </w:r>
      <w:r w:rsidR="00671350">
        <w:rPr>
          <w:rFonts w:cs="Tahoma"/>
          <w:i/>
          <w:szCs w:val="20"/>
        </w:rPr>
        <w:t>,</w:t>
      </w:r>
      <w:r w:rsidR="00671350" w:rsidRPr="001C1BD1">
        <w:rPr>
          <w:rFonts w:cs="Tahoma"/>
          <w:i/>
          <w:szCs w:val="20"/>
        </w:rPr>
        <w:t xml:space="preserve"> </w:t>
      </w:r>
      <w:r w:rsidR="00671350">
        <w:rPr>
          <w:rFonts w:cs="Tahoma"/>
          <w:i/>
          <w:szCs w:val="20"/>
        </w:rPr>
        <w:t xml:space="preserve">να διαμορφώνει </w:t>
      </w:r>
      <w:r w:rsidRPr="001C1BD1">
        <w:rPr>
          <w:rFonts w:cs="Tahoma"/>
          <w:i/>
          <w:szCs w:val="20"/>
        </w:rPr>
        <w:t xml:space="preserve">την </w:t>
      </w:r>
      <w:r w:rsidR="00DA0147">
        <w:rPr>
          <w:rFonts w:cs="Tahoma"/>
          <w:i/>
          <w:szCs w:val="20"/>
        </w:rPr>
        <w:t xml:space="preserve">πρότυπη </w:t>
      </w:r>
      <w:r w:rsidRPr="001C1BD1">
        <w:rPr>
          <w:rFonts w:cs="Tahoma"/>
          <w:i/>
          <w:szCs w:val="20"/>
        </w:rPr>
        <w:t xml:space="preserve">κατάσταση,  </w:t>
      </w:r>
      <w:r w:rsidR="00671350">
        <w:rPr>
          <w:rFonts w:cs="Tahoma"/>
          <w:i/>
          <w:szCs w:val="20"/>
        </w:rPr>
        <w:t>προσαρμόζ</w:t>
      </w:r>
      <w:r w:rsidRPr="001C1BD1">
        <w:rPr>
          <w:rFonts w:cs="Tahoma"/>
          <w:i/>
          <w:szCs w:val="20"/>
        </w:rPr>
        <w:t xml:space="preserve">οντας κατάλληλα τις ενδεικτικές υποδιαιρέσεις των παραπάνω τμημάτων. Ιδιαίτερη ανάλυση απαιτείται στην περίπτωση που τα </w:t>
      </w:r>
      <w:r w:rsidR="00DA0147">
        <w:rPr>
          <w:rFonts w:cs="Tahoma"/>
          <w:i/>
          <w:szCs w:val="20"/>
        </w:rPr>
        <w:t>δικαιολογητικά έγγραφα</w:t>
      </w:r>
      <w:r w:rsidRPr="001C1BD1">
        <w:rPr>
          <w:rFonts w:cs="Tahoma"/>
          <w:i/>
          <w:szCs w:val="20"/>
        </w:rPr>
        <w:t xml:space="preserve"> δεν</w:t>
      </w:r>
      <w:r w:rsidR="00A65D1B" w:rsidRPr="00A65D1B">
        <w:rPr>
          <w:rFonts w:cs="Tahoma"/>
          <w:i/>
          <w:szCs w:val="20"/>
        </w:rPr>
        <w:t xml:space="preserve"> </w:t>
      </w:r>
      <w:r w:rsidR="00DA0147">
        <w:rPr>
          <w:rFonts w:cs="Tahoma"/>
          <w:i/>
          <w:szCs w:val="20"/>
        </w:rPr>
        <w:t xml:space="preserve">προβλέπεται να </w:t>
      </w:r>
      <w:r w:rsidRPr="001C1BD1">
        <w:rPr>
          <w:rFonts w:cs="Tahoma"/>
          <w:i/>
          <w:szCs w:val="20"/>
        </w:rPr>
        <w:t xml:space="preserve">τηρούνται </w:t>
      </w:r>
      <w:r w:rsidR="005A6363">
        <w:rPr>
          <w:rFonts w:cs="Tahoma"/>
          <w:i/>
          <w:szCs w:val="20"/>
        </w:rPr>
        <w:t xml:space="preserve">στο σύνολό τους </w:t>
      </w:r>
      <w:r w:rsidRPr="001C1BD1">
        <w:rPr>
          <w:rFonts w:cs="Tahoma"/>
          <w:i/>
          <w:szCs w:val="20"/>
        </w:rPr>
        <w:t>στην έδρα του δικαιούχου.</w:t>
      </w:r>
    </w:p>
    <w:p w:rsidR="001C1BD1" w:rsidRPr="00451A00" w:rsidRDefault="001C1BD1" w:rsidP="001C1BD1">
      <w:pPr>
        <w:spacing w:before="120" w:after="120"/>
        <w:rPr>
          <w:rFonts w:cs="Tahoma"/>
          <w:i/>
          <w:color w:val="000000" w:themeColor="text1"/>
          <w:szCs w:val="20"/>
        </w:rPr>
      </w:pPr>
      <w:r w:rsidRPr="001C1BD1">
        <w:rPr>
          <w:rFonts w:cs="Tahoma"/>
          <w:i/>
          <w:szCs w:val="20"/>
        </w:rPr>
        <w:t xml:space="preserve">Ο δικαιούχος συμπληρώνει την κατάσταση, σημειώνοντας </w:t>
      </w:r>
      <w:r w:rsidR="00DA0147">
        <w:rPr>
          <w:rFonts w:cs="Tahoma"/>
          <w:i/>
          <w:szCs w:val="20"/>
        </w:rPr>
        <w:t xml:space="preserve">και </w:t>
      </w:r>
      <w:r w:rsidRPr="001C1BD1">
        <w:rPr>
          <w:rFonts w:cs="Tahoma"/>
          <w:i/>
          <w:szCs w:val="20"/>
        </w:rPr>
        <w:t>τη μορφή τήρησης των αρχείων (</w:t>
      </w:r>
      <w:r w:rsidR="00375355">
        <w:rPr>
          <w:rFonts w:cs="Tahoma"/>
          <w:i/>
          <w:szCs w:val="20"/>
        </w:rPr>
        <w:t xml:space="preserve">στήλες 5 και 6, </w:t>
      </w:r>
      <w:r w:rsidRPr="001C1BD1">
        <w:rPr>
          <w:rFonts w:cs="Tahoma"/>
          <w:i/>
          <w:szCs w:val="20"/>
        </w:rPr>
        <w:t xml:space="preserve">έντυπη ή ηλεκτρονική). </w:t>
      </w:r>
      <w:r w:rsidRPr="00451A00">
        <w:rPr>
          <w:rFonts w:cs="Tahoma"/>
          <w:i/>
          <w:color w:val="000000" w:themeColor="text1"/>
          <w:szCs w:val="20"/>
        </w:rPr>
        <w:t>Ο τόπος τήρησης των αρχείων μπορεί να είναι είτε στην έδρα του  δικαιούχου, είτε σε υπηρεσιακή μονάδα του δικαιούχου η οποία δεν στεγάζεται στην έδρα, είτε σε άλλο φορέα, ο οποίος συμβάλλει στην υλοποίηση της πράξης. Στις δύο τελευταίες περιπτώσεις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, η επωνυμία της υπηρεσιακής μονάδας/φορέα και η </w:t>
      </w:r>
      <w:r w:rsidR="00DA4A69" w:rsidRPr="00451A00">
        <w:rPr>
          <w:rFonts w:cs="Tahoma"/>
          <w:i/>
          <w:color w:val="000000" w:themeColor="text1"/>
          <w:szCs w:val="20"/>
        </w:rPr>
        <w:t xml:space="preserve">αντίστοιχη </w:t>
      </w:r>
      <w:r w:rsidR="00405E9A" w:rsidRPr="00451A00">
        <w:rPr>
          <w:rFonts w:cs="Tahoma"/>
          <w:i/>
          <w:color w:val="000000" w:themeColor="text1"/>
          <w:szCs w:val="20"/>
        </w:rPr>
        <w:t>διεύθυνσ</w:t>
      </w:r>
      <w:r w:rsidR="00A65D1B">
        <w:rPr>
          <w:rFonts w:cs="Tahoma"/>
          <w:i/>
          <w:color w:val="000000" w:themeColor="text1"/>
          <w:szCs w:val="20"/>
        </w:rPr>
        <w:t>η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 αναγράφονται στο Παρόραμα. Έτσι, στις στήλες 8 και 9 της κατάστασης συμπληρώνεται ο αύξων αριθμός </w:t>
      </w:r>
      <w:r w:rsidR="005A6363" w:rsidRPr="00451A00">
        <w:rPr>
          <w:rFonts w:cs="Tahoma"/>
          <w:i/>
          <w:color w:val="000000" w:themeColor="text1"/>
          <w:szCs w:val="20"/>
        </w:rPr>
        <w:t>της υπηρεσιακής μονάδας/φορέα από το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 Παρόραμα. 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κατάσταση </w:t>
      </w:r>
      <w:r w:rsidR="00DA0147">
        <w:rPr>
          <w:rFonts w:cs="Tahoma"/>
          <w:i/>
          <w:szCs w:val="20"/>
        </w:rPr>
        <w:t xml:space="preserve">αυτή </w:t>
      </w:r>
      <w:r w:rsidRPr="001C1BD1">
        <w:rPr>
          <w:rFonts w:cs="Tahoma"/>
          <w:i/>
          <w:szCs w:val="20"/>
        </w:rPr>
        <w:t xml:space="preserve">κοινοποιείται </w:t>
      </w:r>
      <w:r w:rsidR="00BC10D1">
        <w:rPr>
          <w:rFonts w:cs="Tahoma"/>
          <w:i/>
          <w:szCs w:val="20"/>
        </w:rPr>
        <w:t xml:space="preserve">στον </w:t>
      </w:r>
      <w:r w:rsidRPr="001C1BD1">
        <w:rPr>
          <w:rFonts w:cs="Tahoma"/>
          <w:i/>
          <w:szCs w:val="20"/>
        </w:rPr>
        <w:t>αρμόδι</w:t>
      </w:r>
      <w:r w:rsidR="00BC10D1">
        <w:rPr>
          <w:rFonts w:cs="Tahoma"/>
          <w:i/>
          <w:szCs w:val="20"/>
        </w:rPr>
        <w:t>ο</w:t>
      </w:r>
      <w:r w:rsidRPr="001C1BD1">
        <w:rPr>
          <w:rFonts w:cs="Tahoma"/>
          <w:i/>
          <w:szCs w:val="20"/>
        </w:rPr>
        <w:t xml:space="preserve"> ΕΦ με την υποβολή του πρώτου Δελτίου Δήλωσης Δαπανών. Η κατάσταση αυτή τηρείται με ευθύνη </w:t>
      </w:r>
      <w:r w:rsidR="00BC10D1">
        <w:rPr>
          <w:rFonts w:cs="Tahoma"/>
          <w:i/>
          <w:szCs w:val="20"/>
        </w:rPr>
        <w:t xml:space="preserve">του </w:t>
      </w:r>
      <w:r w:rsidRPr="001C1BD1">
        <w:rPr>
          <w:rFonts w:cs="Tahoma"/>
          <w:i/>
          <w:szCs w:val="20"/>
        </w:rPr>
        <w:t>ΕΦ και επικαιροποιείται όποτε απαιτηθεί.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>Σημειώνεται ότι</w:t>
      </w:r>
      <w:r w:rsidR="00A65D1B">
        <w:rPr>
          <w:rFonts w:cs="Tahoma"/>
          <w:i/>
          <w:szCs w:val="20"/>
        </w:rPr>
        <w:t>,</w:t>
      </w:r>
      <w:r w:rsidRPr="001C1BD1">
        <w:rPr>
          <w:rFonts w:cs="Tahoma"/>
          <w:i/>
          <w:szCs w:val="20"/>
        </w:rPr>
        <w:t xml:space="preserve"> η τήρηση αρχείων στο ΟΠΣ δεν υποκαθιστά την τήρηση του φακέλου πράξης από τον δικαιούχο.</w:t>
      </w:r>
    </w:p>
    <w:sectPr w:rsidR="001C1BD1" w:rsidRPr="001C1BD1" w:rsidSect="00451A00">
      <w:headerReference w:type="default" r:id="rId8"/>
      <w:footerReference w:type="default" r:id="rId9"/>
      <w:pgSz w:w="11906" w:h="16838"/>
      <w:pgMar w:top="1134" w:right="1021" w:bottom="1440" w:left="1418" w:header="57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BBB" w:rsidRDefault="00F85BBB" w:rsidP="00E52C35">
      <w:pPr>
        <w:spacing w:line="240" w:lineRule="auto"/>
      </w:pPr>
      <w:r>
        <w:separator/>
      </w:r>
    </w:p>
  </w:endnote>
  <w:endnote w:type="continuationSeparator" w:id="0">
    <w:p w:rsidR="00F85BBB" w:rsidRDefault="00F85BBB" w:rsidP="00E52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01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16" w:rsidRDefault="00F14616">
    <w:pPr>
      <w:pStyle w:val="a5"/>
    </w:pPr>
  </w:p>
  <w:tbl>
    <w:tblPr>
      <w:tblW w:w="9708" w:type="dxa"/>
      <w:jc w:val="center"/>
      <w:tblBorders>
        <w:top w:val="single" w:sz="4" w:space="0" w:color="auto"/>
      </w:tblBorders>
      <w:tblLook w:val="01E0"/>
    </w:tblPr>
    <w:tblGrid>
      <w:gridCol w:w="3258"/>
      <w:gridCol w:w="2746"/>
      <w:gridCol w:w="3704"/>
    </w:tblGrid>
    <w:tr w:rsidR="00F14616" w:rsidRPr="00F14616" w:rsidTr="003668E8">
      <w:trPr>
        <w:trHeight w:val="956"/>
        <w:jc w:val="center"/>
      </w:trPr>
      <w:tc>
        <w:tcPr>
          <w:tcW w:w="3258" w:type="dxa"/>
        </w:tcPr>
        <w:p w:rsidR="00F14616" w:rsidRPr="00D26AFC" w:rsidRDefault="008836C9" w:rsidP="00F14616">
          <w:pPr>
            <w:overflowPunct/>
            <w:autoSpaceDE/>
            <w:autoSpaceDN/>
            <w:adjustRightInd/>
            <w:spacing w:before="120" w:line="240" w:lineRule="auto"/>
            <w:ind w:right="-57"/>
            <w:jc w:val="left"/>
            <w:textAlignment w:val="auto"/>
            <w:rPr>
              <w:rFonts w:cs="Tahoma"/>
              <w:snapToGrid w:val="0"/>
              <w:sz w:val="16"/>
              <w:szCs w:val="16"/>
            </w:rPr>
          </w:pPr>
          <w:r>
            <w:rPr>
              <w:rFonts w:cs="Tahoma"/>
              <w:snapToGrid w:val="0"/>
              <w:sz w:val="16"/>
              <w:szCs w:val="16"/>
            </w:rPr>
            <w:t>Έντυπο</w:t>
          </w:r>
          <w:r w:rsidR="00F14616" w:rsidRPr="00F14616">
            <w:rPr>
              <w:rFonts w:cs="Tahoma"/>
              <w:snapToGrid w:val="0"/>
              <w:sz w:val="16"/>
              <w:szCs w:val="16"/>
            </w:rPr>
            <w:t>:</w:t>
          </w:r>
          <w:r w:rsidR="00F14616">
            <w:rPr>
              <w:rFonts w:cs="Tahoma"/>
              <w:snapToGrid w:val="0"/>
              <w:sz w:val="16"/>
              <w:szCs w:val="16"/>
            </w:rPr>
            <w:t xml:space="preserve"> </w:t>
          </w:r>
          <w:r w:rsidR="001C1BD1">
            <w:rPr>
              <w:rFonts w:cs="Tahoma"/>
              <w:snapToGrid w:val="0"/>
              <w:sz w:val="16"/>
              <w:szCs w:val="16"/>
            </w:rPr>
            <w:t>Ε</w:t>
          </w:r>
          <w:r w:rsidR="00F14616" w:rsidRPr="00F14616">
            <w:rPr>
              <w:rFonts w:cs="Tahoma"/>
              <w:snapToGrid w:val="0"/>
              <w:sz w:val="16"/>
              <w:szCs w:val="16"/>
            </w:rPr>
            <w:t>.I.1_</w:t>
          </w:r>
          <w:r w:rsidR="001C1BD1">
            <w:rPr>
              <w:rFonts w:cs="Tahoma"/>
              <w:snapToGrid w:val="0"/>
              <w:sz w:val="16"/>
              <w:szCs w:val="16"/>
            </w:rPr>
            <w:t>6</w:t>
          </w:r>
        </w:p>
        <w:p w:rsidR="00F14616" w:rsidRPr="00F14616" w:rsidRDefault="00F14616" w:rsidP="00F14616">
          <w:pPr>
            <w:overflowPunct/>
            <w:autoSpaceDE/>
            <w:autoSpaceDN/>
            <w:adjustRightInd/>
            <w:spacing w:line="240" w:lineRule="auto"/>
            <w:ind w:left="567" w:right="-57" w:hanging="567"/>
            <w:jc w:val="left"/>
            <w:textAlignment w:val="auto"/>
            <w:rPr>
              <w:rFonts w:cs="Tahoma"/>
              <w:snapToGrid w:val="0"/>
              <w:sz w:val="16"/>
              <w:szCs w:val="16"/>
            </w:rPr>
          </w:pPr>
          <w:r w:rsidRPr="00F14616">
            <w:rPr>
              <w:rFonts w:cs="Tahoma"/>
              <w:snapToGrid w:val="0"/>
              <w:sz w:val="16"/>
              <w:szCs w:val="16"/>
            </w:rPr>
            <w:t xml:space="preserve">Έκδοση: </w:t>
          </w:r>
          <w:r w:rsidRPr="00F14616">
            <w:rPr>
              <w:rFonts w:cs="Tahoma"/>
              <w:iCs/>
              <w:snapToGrid w:val="0"/>
              <w:sz w:val="16"/>
              <w:szCs w:val="16"/>
            </w:rPr>
            <w:t>1</w:t>
          </w:r>
          <w:r w:rsidRPr="00F14616">
            <w:rPr>
              <w:rFonts w:cs="Tahoma"/>
              <w:iCs/>
              <w:snapToGrid w:val="0"/>
              <w:sz w:val="16"/>
              <w:szCs w:val="16"/>
              <w:vertAlign w:val="superscript"/>
            </w:rPr>
            <w:t xml:space="preserve">η </w:t>
          </w:r>
        </w:p>
        <w:p w:rsidR="00F14616" w:rsidRPr="00F14616" w:rsidRDefault="00F14616" w:rsidP="00567D39">
          <w:pPr>
            <w:overflowPunct/>
            <w:autoSpaceDE/>
            <w:autoSpaceDN/>
            <w:adjustRightInd/>
            <w:spacing w:line="240" w:lineRule="auto"/>
            <w:ind w:left="567" w:right="-57" w:hanging="567"/>
            <w:jc w:val="left"/>
            <w:textAlignment w:val="auto"/>
            <w:rPr>
              <w:rFonts w:ascii="Verdana" w:hAnsi="Verdana"/>
              <w:b/>
              <w:i/>
              <w:szCs w:val="20"/>
              <w:lang w:eastAsia="en-GB"/>
            </w:rPr>
          </w:pPr>
          <w:proofErr w:type="spellStart"/>
          <w:r w:rsidRPr="00F14616">
            <w:rPr>
              <w:rFonts w:cs="Tahoma"/>
              <w:snapToGrid w:val="0"/>
              <w:sz w:val="16"/>
              <w:szCs w:val="16"/>
            </w:rPr>
            <w:t>Ημ</w:t>
          </w:r>
          <w:proofErr w:type="spellEnd"/>
          <w:r w:rsidRPr="00D26AFC">
            <w:rPr>
              <w:rFonts w:cs="Tahoma"/>
              <w:snapToGrid w:val="0"/>
              <w:sz w:val="16"/>
              <w:szCs w:val="16"/>
            </w:rPr>
            <w:t>.</w:t>
          </w:r>
          <w:r w:rsidRPr="00F14616">
            <w:rPr>
              <w:rFonts w:cs="Tahoma"/>
              <w:snapToGrid w:val="0"/>
              <w:sz w:val="16"/>
              <w:szCs w:val="16"/>
            </w:rPr>
            <w:t xml:space="preserve"> Έκδοσης:</w:t>
          </w:r>
          <w:r w:rsidRPr="00D26AFC">
            <w:rPr>
              <w:rFonts w:cs="Tahoma"/>
              <w:snapToGrid w:val="0"/>
              <w:sz w:val="16"/>
              <w:szCs w:val="16"/>
            </w:rPr>
            <w:t xml:space="preserve"> </w:t>
          </w:r>
          <w:r w:rsidR="00567D39">
            <w:rPr>
              <w:rFonts w:cs="Tahoma"/>
              <w:snapToGrid w:val="0"/>
              <w:sz w:val="16"/>
              <w:szCs w:val="16"/>
            </w:rPr>
            <w:t>12</w:t>
          </w:r>
          <w:r w:rsidR="008836C9">
            <w:rPr>
              <w:rFonts w:cs="Tahoma"/>
              <w:snapToGrid w:val="0"/>
              <w:sz w:val="16"/>
              <w:szCs w:val="16"/>
            </w:rPr>
            <w:t>.0</w:t>
          </w:r>
          <w:r w:rsidR="00567D39">
            <w:rPr>
              <w:rFonts w:cs="Tahoma"/>
              <w:snapToGrid w:val="0"/>
              <w:sz w:val="16"/>
              <w:szCs w:val="16"/>
            </w:rPr>
            <w:t>2</w:t>
          </w:r>
          <w:r w:rsidR="008836C9">
            <w:rPr>
              <w:rFonts w:cs="Tahoma"/>
              <w:snapToGrid w:val="0"/>
              <w:sz w:val="16"/>
              <w:szCs w:val="16"/>
            </w:rPr>
            <w:t>.2018</w:t>
          </w:r>
        </w:p>
      </w:tc>
      <w:tc>
        <w:tcPr>
          <w:tcW w:w="2746" w:type="dxa"/>
          <w:vAlign w:val="center"/>
        </w:tcPr>
        <w:p w:rsidR="00F14616" w:rsidRPr="00F14616" w:rsidRDefault="00F14616" w:rsidP="00F14616">
          <w:pPr>
            <w:overflowPunct/>
            <w:autoSpaceDE/>
            <w:autoSpaceDN/>
            <w:adjustRightInd/>
            <w:spacing w:line="300" w:lineRule="atLeast"/>
            <w:ind w:left="97" w:right="-57"/>
            <w:jc w:val="center"/>
            <w:textAlignment w:val="auto"/>
            <w:rPr>
              <w:rFonts w:ascii="Verdana" w:hAnsi="Verdana"/>
              <w:sz w:val="16"/>
              <w:szCs w:val="20"/>
              <w:lang w:eastAsia="en-GB"/>
            </w:rPr>
          </w:pPr>
          <w:r w:rsidRPr="00F14616">
            <w:rPr>
              <w:rFonts w:ascii="Verdana" w:hAnsi="Verdana"/>
              <w:sz w:val="16"/>
              <w:szCs w:val="20"/>
              <w:lang w:eastAsia="en-GB"/>
            </w:rPr>
            <w:t>-</w:t>
          </w:r>
          <w:r w:rsidR="00FF166C" w:rsidRPr="00F14616">
            <w:rPr>
              <w:rFonts w:cs="Tahoma"/>
              <w:sz w:val="16"/>
              <w:szCs w:val="20"/>
              <w:lang w:eastAsia="en-GB"/>
            </w:rPr>
            <w:fldChar w:fldCharType="begin"/>
          </w:r>
          <w:r w:rsidRPr="00F14616">
            <w:rPr>
              <w:rFonts w:cs="Tahoma"/>
              <w:sz w:val="16"/>
              <w:szCs w:val="20"/>
              <w:lang w:eastAsia="en-GB"/>
            </w:rPr>
            <w:instrText xml:space="preserve"> PAGE   \* MERGEFORMAT </w:instrText>
          </w:r>
          <w:r w:rsidR="00FF166C" w:rsidRPr="00F14616">
            <w:rPr>
              <w:rFonts w:cs="Tahoma"/>
              <w:sz w:val="16"/>
              <w:szCs w:val="20"/>
              <w:lang w:eastAsia="en-GB"/>
            </w:rPr>
            <w:fldChar w:fldCharType="separate"/>
          </w:r>
          <w:r w:rsidR="00585635">
            <w:rPr>
              <w:rFonts w:cs="Tahoma"/>
              <w:noProof/>
              <w:sz w:val="16"/>
              <w:szCs w:val="20"/>
              <w:lang w:eastAsia="en-GB"/>
            </w:rPr>
            <w:t>1</w:t>
          </w:r>
          <w:r w:rsidR="00FF166C" w:rsidRPr="00F14616">
            <w:rPr>
              <w:rFonts w:cs="Tahoma"/>
              <w:sz w:val="16"/>
              <w:szCs w:val="20"/>
              <w:lang w:eastAsia="en-GB"/>
            </w:rPr>
            <w:fldChar w:fldCharType="end"/>
          </w:r>
          <w:r w:rsidRPr="00F14616">
            <w:rPr>
              <w:rFonts w:ascii="Verdana" w:hAnsi="Verdana"/>
              <w:sz w:val="16"/>
              <w:szCs w:val="20"/>
              <w:lang w:eastAsia="en-GB"/>
            </w:rPr>
            <w:t xml:space="preserve"> -</w:t>
          </w:r>
        </w:p>
      </w:tc>
      <w:tc>
        <w:tcPr>
          <w:tcW w:w="3704" w:type="dxa"/>
          <w:vAlign w:val="center"/>
        </w:tcPr>
        <w:p w:rsidR="00F14616" w:rsidRPr="00F14616" w:rsidRDefault="00F14616" w:rsidP="00F14616">
          <w:pPr>
            <w:overflowPunct/>
            <w:autoSpaceDE/>
            <w:autoSpaceDN/>
            <w:adjustRightInd/>
            <w:spacing w:before="60" w:line="300" w:lineRule="atLeast"/>
            <w:ind w:left="567" w:right="-57" w:hanging="567"/>
            <w:jc w:val="right"/>
            <w:textAlignment w:val="auto"/>
            <w:rPr>
              <w:rFonts w:ascii="Verdana" w:hAnsi="Verdana"/>
              <w:b/>
              <w:szCs w:val="20"/>
              <w:lang w:eastAsia="en-GB"/>
            </w:rPr>
          </w:pPr>
          <w:r>
            <w:rPr>
              <w:rFonts w:cs="Tahoma"/>
              <w:noProof/>
              <w:sz w:val="16"/>
              <w:szCs w:val="16"/>
            </w:rPr>
            <w:drawing>
              <wp:inline distT="0" distB="0" distL="0" distR="0">
                <wp:extent cx="822960" cy="480060"/>
                <wp:effectExtent l="0" t="0" r="0" b="0"/>
                <wp:docPr id="2" name="Εικόνα 2" descr="espa1420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a1420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4616" w:rsidRDefault="00F14616">
    <w:pPr>
      <w:pStyle w:val="a5"/>
    </w:pPr>
  </w:p>
  <w:p w:rsidR="000E2712" w:rsidRPr="00E52C35" w:rsidRDefault="000E2712" w:rsidP="008A656B">
    <w:pPr>
      <w:pStyle w:val="a5"/>
      <w:spacing w:before="60"/>
      <w:ind w:left="-851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BBB" w:rsidRDefault="00F85BBB" w:rsidP="00E52C35">
      <w:pPr>
        <w:spacing w:line="240" w:lineRule="auto"/>
      </w:pPr>
      <w:r>
        <w:separator/>
      </w:r>
    </w:p>
  </w:footnote>
  <w:footnote w:type="continuationSeparator" w:id="0">
    <w:p w:rsidR="00F85BBB" w:rsidRDefault="00F85BBB" w:rsidP="00E52C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12" w:rsidRDefault="000E2712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28B03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CCA236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F27F77"/>
    <w:multiLevelType w:val="hybridMultilevel"/>
    <w:tmpl w:val="3A009FB4"/>
    <w:lvl w:ilvl="0" w:tplc="B0CAC41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A8FAFAA8">
      <w:numFmt w:val="bullet"/>
      <w:lvlText w:val="•"/>
      <w:lvlJc w:val="left"/>
      <w:pPr>
        <w:ind w:left="1440" w:hanging="720"/>
      </w:pPr>
      <w:rPr>
        <w:rFonts w:ascii="Arial Narrow" w:eastAsia="Times New Roman" w:hAnsi="Arial Narrow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8B05CD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C7E5FE9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D921059"/>
    <w:multiLevelType w:val="hybridMultilevel"/>
    <w:tmpl w:val="8A6486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D5380"/>
    <w:multiLevelType w:val="multilevel"/>
    <w:tmpl w:val="F692DFD4"/>
    <w:lvl w:ilvl="0">
      <w:start w:val="1"/>
      <w:numFmt w:val="upperRoman"/>
      <w:pStyle w:val="1"/>
      <w:lvlText w:val="Λειτουργική Περιοχή %1: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Διαδικασία Δ%1_%2:"/>
      <w:lvlJc w:val="left"/>
      <w:pPr>
        <w:ind w:left="3270" w:hanging="576"/>
      </w:pPr>
      <w:rPr>
        <w:rFonts w:cs="Times New Roman" w:hint="default"/>
      </w:rPr>
    </w:lvl>
    <w:lvl w:ilvl="2">
      <w:start w:val="1"/>
      <w:numFmt w:val="decimal"/>
      <w:lvlRestart w:val="0"/>
      <w:pStyle w:val="3"/>
      <w:lvlText w:val="Διαδικασία Δ%1_%2: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>
    <w:nsid w:val="5CE8052F"/>
    <w:multiLevelType w:val="hybridMultilevel"/>
    <w:tmpl w:val="3DC08194"/>
    <w:lvl w:ilvl="0" w:tplc="0408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D7632E2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FDD68CF"/>
    <w:multiLevelType w:val="hybridMultilevel"/>
    <w:tmpl w:val="E68634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10043"/>
    <w:multiLevelType w:val="hybridMultilevel"/>
    <w:tmpl w:val="10E8D778"/>
    <w:lvl w:ilvl="0" w:tplc="DD02374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DF81CA6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ECB384C"/>
    <w:multiLevelType w:val="hybridMultilevel"/>
    <w:tmpl w:val="6A4A378C"/>
    <w:lvl w:ilvl="0" w:tplc="3286882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8"/>
        <w:u w:val="none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13F5FCD"/>
    <w:multiLevelType w:val="hybridMultilevel"/>
    <w:tmpl w:val="251E39AA"/>
    <w:lvl w:ilvl="0" w:tplc="0408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B48421C"/>
    <w:multiLevelType w:val="hybridMultilevel"/>
    <w:tmpl w:val="319A27B6"/>
    <w:lvl w:ilvl="0" w:tplc="955C85AA">
      <w:start w:val="1"/>
      <w:numFmt w:val="bullet"/>
      <w:pStyle w:val="bullet1"/>
      <w:lvlText w:val=""/>
      <w:lvlJc w:val="left"/>
      <w:pPr>
        <w:ind w:left="360" w:hanging="360"/>
      </w:pPr>
      <w:rPr>
        <w:rFonts w:ascii="Wingdings 2" w:hAnsi="Wingdings 2" w:hint="default"/>
        <w:color w:val="800000"/>
        <w:u w:color="800000"/>
      </w:rPr>
    </w:lvl>
    <w:lvl w:ilvl="1" w:tplc="A8FAFAA8">
      <w:numFmt w:val="bullet"/>
      <w:lvlText w:val="•"/>
      <w:lvlJc w:val="left"/>
      <w:pPr>
        <w:ind w:left="1440" w:hanging="720"/>
      </w:pPr>
      <w:rPr>
        <w:rFonts w:ascii="Arial Narrow" w:eastAsia="Times New Roman" w:hAnsi="Arial Narrow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2"/>
  </w:num>
  <w:num w:numId="15">
    <w:abstractNumId w:val="5"/>
  </w:num>
  <w:num w:numId="16">
    <w:abstractNumId w:val="12"/>
  </w:num>
  <w:num w:numId="17">
    <w:abstractNumId w:val="8"/>
  </w:num>
  <w:num w:numId="18">
    <w:abstractNumId w:val="4"/>
  </w:num>
  <w:num w:numId="19">
    <w:abstractNumId w:val="7"/>
  </w:num>
  <w:num w:numId="20">
    <w:abstractNumId w:val="13"/>
  </w:num>
  <w:num w:numId="21">
    <w:abstractNumId w:val="1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F3AFF"/>
    <w:rsid w:val="000031C5"/>
    <w:rsid w:val="0001013D"/>
    <w:rsid w:val="000105EC"/>
    <w:rsid w:val="0003064F"/>
    <w:rsid w:val="00043C54"/>
    <w:rsid w:val="00043CD4"/>
    <w:rsid w:val="00054FC8"/>
    <w:rsid w:val="00055CDB"/>
    <w:rsid w:val="00067746"/>
    <w:rsid w:val="000771C2"/>
    <w:rsid w:val="00081C57"/>
    <w:rsid w:val="00095A2B"/>
    <w:rsid w:val="000A09B0"/>
    <w:rsid w:val="000A73CC"/>
    <w:rsid w:val="000B2067"/>
    <w:rsid w:val="000B211C"/>
    <w:rsid w:val="000B3D16"/>
    <w:rsid w:val="000B507B"/>
    <w:rsid w:val="000B61E1"/>
    <w:rsid w:val="000B7677"/>
    <w:rsid w:val="000C0C73"/>
    <w:rsid w:val="000C14C5"/>
    <w:rsid w:val="000C2EAE"/>
    <w:rsid w:val="000C7031"/>
    <w:rsid w:val="000D2FE0"/>
    <w:rsid w:val="000E2712"/>
    <w:rsid w:val="000E31A9"/>
    <w:rsid w:val="000E5C57"/>
    <w:rsid w:val="000E6916"/>
    <w:rsid w:val="000E7359"/>
    <w:rsid w:val="000F0785"/>
    <w:rsid w:val="000F1027"/>
    <w:rsid w:val="000F3AFF"/>
    <w:rsid w:val="000F3EC0"/>
    <w:rsid w:val="0011184B"/>
    <w:rsid w:val="0011626F"/>
    <w:rsid w:val="001178F4"/>
    <w:rsid w:val="00122E48"/>
    <w:rsid w:val="00124340"/>
    <w:rsid w:val="00124DA3"/>
    <w:rsid w:val="001266E8"/>
    <w:rsid w:val="00127202"/>
    <w:rsid w:val="00153DFC"/>
    <w:rsid w:val="00157F0F"/>
    <w:rsid w:val="00160A39"/>
    <w:rsid w:val="00160F00"/>
    <w:rsid w:val="001700F7"/>
    <w:rsid w:val="00170A45"/>
    <w:rsid w:val="001723EF"/>
    <w:rsid w:val="00184B50"/>
    <w:rsid w:val="00187F6F"/>
    <w:rsid w:val="00194C4C"/>
    <w:rsid w:val="001A51AE"/>
    <w:rsid w:val="001B0421"/>
    <w:rsid w:val="001B4371"/>
    <w:rsid w:val="001C0C91"/>
    <w:rsid w:val="001C0EFA"/>
    <w:rsid w:val="001C1BD1"/>
    <w:rsid w:val="001C46BB"/>
    <w:rsid w:val="001C5172"/>
    <w:rsid w:val="001E2BB3"/>
    <w:rsid w:val="001E3959"/>
    <w:rsid w:val="001F0F9D"/>
    <w:rsid w:val="001F3FE1"/>
    <w:rsid w:val="0020062D"/>
    <w:rsid w:val="00206CD5"/>
    <w:rsid w:val="00212686"/>
    <w:rsid w:val="0022124C"/>
    <w:rsid w:val="002213F6"/>
    <w:rsid w:val="0022614B"/>
    <w:rsid w:val="0023207D"/>
    <w:rsid w:val="002321CE"/>
    <w:rsid w:val="00234AC5"/>
    <w:rsid w:val="0024602D"/>
    <w:rsid w:val="00252CA2"/>
    <w:rsid w:val="002635ED"/>
    <w:rsid w:val="002645DF"/>
    <w:rsid w:val="00271B76"/>
    <w:rsid w:val="00272FAD"/>
    <w:rsid w:val="00282945"/>
    <w:rsid w:val="0028327B"/>
    <w:rsid w:val="002851F5"/>
    <w:rsid w:val="00292B29"/>
    <w:rsid w:val="002946BE"/>
    <w:rsid w:val="00294E68"/>
    <w:rsid w:val="002A0D43"/>
    <w:rsid w:val="002A1F9B"/>
    <w:rsid w:val="002A7120"/>
    <w:rsid w:val="002B53B0"/>
    <w:rsid w:val="002E48F1"/>
    <w:rsid w:val="002E4CD3"/>
    <w:rsid w:val="002E4DFC"/>
    <w:rsid w:val="002E4FB4"/>
    <w:rsid w:val="002F1AF2"/>
    <w:rsid w:val="002F5BB6"/>
    <w:rsid w:val="00300806"/>
    <w:rsid w:val="0031133D"/>
    <w:rsid w:val="003169D6"/>
    <w:rsid w:val="003173E6"/>
    <w:rsid w:val="003216C5"/>
    <w:rsid w:val="003262F3"/>
    <w:rsid w:val="00341D53"/>
    <w:rsid w:val="003430C5"/>
    <w:rsid w:val="00343245"/>
    <w:rsid w:val="00346D5D"/>
    <w:rsid w:val="00347856"/>
    <w:rsid w:val="003559A2"/>
    <w:rsid w:val="0035719C"/>
    <w:rsid w:val="00367CE2"/>
    <w:rsid w:val="00375355"/>
    <w:rsid w:val="0038175E"/>
    <w:rsid w:val="0038509F"/>
    <w:rsid w:val="00392747"/>
    <w:rsid w:val="00394260"/>
    <w:rsid w:val="00396C15"/>
    <w:rsid w:val="00396F3A"/>
    <w:rsid w:val="00397A94"/>
    <w:rsid w:val="003A1C48"/>
    <w:rsid w:val="003C66DD"/>
    <w:rsid w:val="003D715D"/>
    <w:rsid w:val="003E4FE3"/>
    <w:rsid w:val="003F05C8"/>
    <w:rsid w:val="003F2F2C"/>
    <w:rsid w:val="00404D6C"/>
    <w:rsid w:val="00405543"/>
    <w:rsid w:val="00405E9A"/>
    <w:rsid w:val="00406591"/>
    <w:rsid w:val="00411721"/>
    <w:rsid w:val="0041266D"/>
    <w:rsid w:val="00435863"/>
    <w:rsid w:val="00436E46"/>
    <w:rsid w:val="00441716"/>
    <w:rsid w:val="00451A00"/>
    <w:rsid w:val="004571C8"/>
    <w:rsid w:val="00461317"/>
    <w:rsid w:val="0047387E"/>
    <w:rsid w:val="004853DE"/>
    <w:rsid w:val="004878FB"/>
    <w:rsid w:val="00490285"/>
    <w:rsid w:val="00490D75"/>
    <w:rsid w:val="00493D21"/>
    <w:rsid w:val="004947C8"/>
    <w:rsid w:val="004A0785"/>
    <w:rsid w:val="004A5548"/>
    <w:rsid w:val="004A5A69"/>
    <w:rsid w:val="004B415E"/>
    <w:rsid w:val="004B75EB"/>
    <w:rsid w:val="004C0B5E"/>
    <w:rsid w:val="004C191D"/>
    <w:rsid w:val="004C6914"/>
    <w:rsid w:val="004D0F97"/>
    <w:rsid w:val="004D4905"/>
    <w:rsid w:val="004E0F6F"/>
    <w:rsid w:val="004E5859"/>
    <w:rsid w:val="004F1C0A"/>
    <w:rsid w:val="004F4B82"/>
    <w:rsid w:val="00512419"/>
    <w:rsid w:val="00512AF8"/>
    <w:rsid w:val="00513BEE"/>
    <w:rsid w:val="0051495B"/>
    <w:rsid w:val="00517639"/>
    <w:rsid w:val="005273F1"/>
    <w:rsid w:val="005312A7"/>
    <w:rsid w:val="005316F9"/>
    <w:rsid w:val="0053251D"/>
    <w:rsid w:val="00534575"/>
    <w:rsid w:val="00540218"/>
    <w:rsid w:val="00542379"/>
    <w:rsid w:val="00551B64"/>
    <w:rsid w:val="00553929"/>
    <w:rsid w:val="00553D73"/>
    <w:rsid w:val="00567D39"/>
    <w:rsid w:val="00572D93"/>
    <w:rsid w:val="00584D76"/>
    <w:rsid w:val="00585635"/>
    <w:rsid w:val="0059743C"/>
    <w:rsid w:val="005A6363"/>
    <w:rsid w:val="005C125D"/>
    <w:rsid w:val="005D00F4"/>
    <w:rsid w:val="005D0FF9"/>
    <w:rsid w:val="005D3B49"/>
    <w:rsid w:val="005E6876"/>
    <w:rsid w:val="005F6F44"/>
    <w:rsid w:val="00603B8B"/>
    <w:rsid w:val="00607EFC"/>
    <w:rsid w:val="006160D3"/>
    <w:rsid w:val="00616707"/>
    <w:rsid w:val="00620370"/>
    <w:rsid w:val="006232F8"/>
    <w:rsid w:val="00624BA1"/>
    <w:rsid w:val="00627F0A"/>
    <w:rsid w:val="00630D6B"/>
    <w:rsid w:val="00650B94"/>
    <w:rsid w:val="00657BE4"/>
    <w:rsid w:val="00657E4A"/>
    <w:rsid w:val="0066532F"/>
    <w:rsid w:val="00665B9B"/>
    <w:rsid w:val="00670F74"/>
    <w:rsid w:val="00671350"/>
    <w:rsid w:val="006746A8"/>
    <w:rsid w:val="00682636"/>
    <w:rsid w:val="006859B4"/>
    <w:rsid w:val="0069411E"/>
    <w:rsid w:val="006A1511"/>
    <w:rsid w:val="006A6939"/>
    <w:rsid w:val="006E05BF"/>
    <w:rsid w:val="006E5ACC"/>
    <w:rsid w:val="006F1381"/>
    <w:rsid w:val="006F28AD"/>
    <w:rsid w:val="006F5226"/>
    <w:rsid w:val="006F5FBC"/>
    <w:rsid w:val="006F761B"/>
    <w:rsid w:val="007011F5"/>
    <w:rsid w:val="0070134D"/>
    <w:rsid w:val="007028A5"/>
    <w:rsid w:val="00710BBC"/>
    <w:rsid w:val="00723F5E"/>
    <w:rsid w:val="00724C4A"/>
    <w:rsid w:val="00725324"/>
    <w:rsid w:val="00732439"/>
    <w:rsid w:val="007324A0"/>
    <w:rsid w:val="00734D29"/>
    <w:rsid w:val="0073514D"/>
    <w:rsid w:val="00740DFE"/>
    <w:rsid w:val="00743271"/>
    <w:rsid w:val="0074454F"/>
    <w:rsid w:val="00776CC1"/>
    <w:rsid w:val="00782688"/>
    <w:rsid w:val="00791F7B"/>
    <w:rsid w:val="007928C9"/>
    <w:rsid w:val="0079438D"/>
    <w:rsid w:val="00797FC3"/>
    <w:rsid w:val="007B7454"/>
    <w:rsid w:val="007D2288"/>
    <w:rsid w:val="007D37CA"/>
    <w:rsid w:val="007D4ACA"/>
    <w:rsid w:val="007E7393"/>
    <w:rsid w:val="007F03E7"/>
    <w:rsid w:val="007F60F0"/>
    <w:rsid w:val="00806666"/>
    <w:rsid w:val="00806FB0"/>
    <w:rsid w:val="00807138"/>
    <w:rsid w:val="0081395C"/>
    <w:rsid w:val="0081509B"/>
    <w:rsid w:val="0082098E"/>
    <w:rsid w:val="00820FEA"/>
    <w:rsid w:val="00822940"/>
    <w:rsid w:val="00825925"/>
    <w:rsid w:val="008427B5"/>
    <w:rsid w:val="008434DA"/>
    <w:rsid w:val="00843C85"/>
    <w:rsid w:val="008449AD"/>
    <w:rsid w:val="008564F2"/>
    <w:rsid w:val="00857C57"/>
    <w:rsid w:val="008639FA"/>
    <w:rsid w:val="00866383"/>
    <w:rsid w:val="00872188"/>
    <w:rsid w:val="00876B4C"/>
    <w:rsid w:val="008806CF"/>
    <w:rsid w:val="0088121F"/>
    <w:rsid w:val="00882F64"/>
    <w:rsid w:val="008836C9"/>
    <w:rsid w:val="00883EFF"/>
    <w:rsid w:val="0088555D"/>
    <w:rsid w:val="0089342A"/>
    <w:rsid w:val="00894E01"/>
    <w:rsid w:val="008952D6"/>
    <w:rsid w:val="008A2C5E"/>
    <w:rsid w:val="008A656B"/>
    <w:rsid w:val="008B3C57"/>
    <w:rsid w:val="008C18F8"/>
    <w:rsid w:val="008C4C20"/>
    <w:rsid w:val="008D6150"/>
    <w:rsid w:val="008E7352"/>
    <w:rsid w:val="008E76AF"/>
    <w:rsid w:val="008E7A42"/>
    <w:rsid w:val="00900803"/>
    <w:rsid w:val="009020B8"/>
    <w:rsid w:val="00902F9E"/>
    <w:rsid w:val="0090306B"/>
    <w:rsid w:val="00904738"/>
    <w:rsid w:val="00904F0F"/>
    <w:rsid w:val="00907EE4"/>
    <w:rsid w:val="009120A2"/>
    <w:rsid w:val="00914D4F"/>
    <w:rsid w:val="00924A95"/>
    <w:rsid w:val="0092753D"/>
    <w:rsid w:val="00932055"/>
    <w:rsid w:val="00932070"/>
    <w:rsid w:val="00934012"/>
    <w:rsid w:val="00934E73"/>
    <w:rsid w:val="009372FA"/>
    <w:rsid w:val="00951139"/>
    <w:rsid w:val="00951CD1"/>
    <w:rsid w:val="009551BD"/>
    <w:rsid w:val="009552D1"/>
    <w:rsid w:val="00955D1B"/>
    <w:rsid w:val="00955DAC"/>
    <w:rsid w:val="0096110A"/>
    <w:rsid w:val="00962236"/>
    <w:rsid w:val="00963602"/>
    <w:rsid w:val="00965ADD"/>
    <w:rsid w:val="00966AA8"/>
    <w:rsid w:val="00973F24"/>
    <w:rsid w:val="0097401D"/>
    <w:rsid w:val="0097522F"/>
    <w:rsid w:val="00983D94"/>
    <w:rsid w:val="0099011C"/>
    <w:rsid w:val="00994A3D"/>
    <w:rsid w:val="009B5A40"/>
    <w:rsid w:val="009C3F93"/>
    <w:rsid w:val="009D1A59"/>
    <w:rsid w:val="009D3128"/>
    <w:rsid w:val="009D4887"/>
    <w:rsid w:val="009D6E15"/>
    <w:rsid w:val="009E27A3"/>
    <w:rsid w:val="009E4BA7"/>
    <w:rsid w:val="009E53E9"/>
    <w:rsid w:val="009F124C"/>
    <w:rsid w:val="00A01D49"/>
    <w:rsid w:val="00A168D5"/>
    <w:rsid w:val="00A20663"/>
    <w:rsid w:val="00A26E69"/>
    <w:rsid w:val="00A36B90"/>
    <w:rsid w:val="00A409BF"/>
    <w:rsid w:val="00A43171"/>
    <w:rsid w:val="00A44284"/>
    <w:rsid w:val="00A442D1"/>
    <w:rsid w:val="00A5246B"/>
    <w:rsid w:val="00A53132"/>
    <w:rsid w:val="00A65D1B"/>
    <w:rsid w:val="00A73760"/>
    <w:rsid w:val="00A75991"/>
    <w:rsid w:val="00A81BCE"/>
    <w:rsid w:val="00A841F8"/>
    <w:rsid w:val="00A97686"/>
    <w:rsid w:val="00AA701F"/>
    <w:rsid w:val="00AB15D6"/>
    <w:rsid w:val="00AB34D1"/>
    <w:rsid w:val="00AB7CAB"/>
    <w:rsid w:val="00AC0EFD"/>
    <w:rsid w:val="00AD0415"/>
    <w:rsid w:val="00AD745E"/>
    <w:rsid w:val="00AE33B3"/>
    <w:rsid w:val="00AE7BA4"/>
    <w:rsid w:val="00AF128F"/>
    <w:rsid w:val="00AF1C18"/>
    <w:rsid w:val="00B01AD7"/>
    <w:rsid w:val="00B05B59"/>
    <w:rsid w:val="00B11477"/>
    <w:rsid w:val="00B47FF2"/>
    <w:rsid w:val="00B57DF3"/>
    <w:rsid w:val="00B62777"/>
    <w:rsid w:val="00B6319E"/>
    <w:rsid w:val="00B67149"/>
    <w:rsid w:val="00B73748"/>
    <w:rsid w:val="00B84AC4"/>
    <w:rsid w:val="00B8675C"/>
    <w:rsid w:val="00B87556"/>
    <w:rsid w:val="00B875E2"/>
    <w:rsid w:val="00BA1ABB"/>
    <w:rsid w:val="00BB10F8"/>
    <w:rsid w:val="00BB3165"/>
    <w:rsid w:val="00BB398B"/>
    <w:rsid w:val="00BB76CB"/>
    <w:rsid w:val="00BC10D1"/>
    <w:rsid w:val="00BD5B5D"/>
    <w:rsid w:val="00BD63A0"/>
    <w:rsid w:val="00BF5814"/>
    <w:rsid w:val="00C00CC2"/>
    <w:rsid w:val="00C06B52"/>
    <w:rsid w:val="00C06CA0"/>
    <w:rsid w:val="00C20D6C"/>
    <w:rsid w:val="00C23286"/>
    <w:rsid w:val="00C2778D"/>
    <w:rsid w:val="00C306FE"/>
    <w:rsid w:val="00C36D09"/>
    <w:rsid w:val="00C400B6"/>
    <w:rsid w:val="00C43655"/>
    <w:rsid w:val="00C50FEF"/>
    <w:rsid w:val="00C5425A"/>
    <w:rsid w:val="00C63B68"/>
    <w:rsid w:val="00C64D62"/>
    <w:rsid w:val="00C7181A"/>
    <w:rsid w:val="00C765F9"/>
    <w:rsid w:val="00C76B0F"/>
    <w:rsid w:val="00C83F0E"/>
    <w:rsid w:val="00C8429E"/>
    <w:rsid w:val="00C86D1E"/>
    <w:rsid w:val="00C8715D"/>
    <w:rsid w:val="00C9343E"/>
    <w:rsid w:val="00CA3776"/>
    <w:rsid w:val="00CA49F5"/>
    <w:rsid w:val="00CC0FFB"/>
    <w:rsid w:val="00CC4DA1"/>
    <w:rsid w:val="00CC6FBB"/>
    <w:rsid w:val="00CD41A6"/>
    <w:rsid w:val="00CD5DEA"/>
    <w:rsid w:val="00CD6863"/>
    <w:rsid w:val="00CE0F2B"/>
    <w:rsid w:val="00CE1149"/>
    <w:rsid w:val="00CE4C2A"/>
    <w:rsid w:val="00CE5989"/>
    <w:rsid w:val="00CF4644"/>
    <w:rsid w:val="00D01C3D"/>
    <w:rsid w:val="00D02209"/>
    <w:rsid w:val="00D024D6"/>
    <w:rsid w:val="00D0562F"/>
    <w:rsid w:val="00D162BF"/>
    <w:rsid w:val="00D16D5D"/>
    <w:rsid w:val="00D26AFC"/>
    <w:rsid w:val="00D26FA4"/>
    <w:rsid w:val="00D30226"/>
    <w:rsid w:val="00D31DC6"/>
    <w:rsid w:val="00D321BA"/>
    <w:rsid w:val="00D53521"/>
    <w:rsid w:val="00D567B2"/>
    <w:rsid w:val="00D5798A"/>
    <w:rsid w:val="00D61906"/>
    <w:rsid w:val="00D65E26"/>
    <w:rsid w:val="00D67860"/>
    <w:rsid w:val="00D80410"/>
    <w:rsid w:val="00D8104E"/>
    <w:rsid w:val="00D850DF"/>
    <w:rsid w:val="00D94498"/>
    <w:rsid w:val="00D96379"/>
    <w:rsid w:val="00DA0147"/>
    <w:rsid w:val="00DA4A69"/>
    <w:rsid w:val="00DB1758"/>
    <w:rsid w:val="00DC2DDF"/>
    <w:rsid w:val="00DC3436"/>
    <w:rsid w:val="00DC69EA"/>
    <w:rsid w:val="00DD3011"/>
    <w:rsid w:val="00DD6A04"/>
    <w:rsid w:val="00DE3B07"/>
    <w:rsid w:val="00DE5AFD"/>
    <w:rsid w:val="00DE6647"/>
    <w:rsid w:val="00DF4BE5"/>
    <w:rsid w:val="00E026C3"/>
    <w:rsid w:val="00E038C0"/>
    <w:rsid w:val="00E05828"/>
    <w:rsid w:val="00E11788"/>
    <w:rsid w:val="00E12A7E"/>
    <w:rsid w:val="00E15E53"/>
    <w:rsid w:val="00E161C5"/>
    <w:rsid w:val="00E16443"/>
    <w:rsid w:val="00E16C6B"/>
    <w:rsid w:val="00E35C2E"/>
    <w:rsid w:val="00E40793"/>
    <w:rsid w:val="00E45AE9"/>
    <w:rsid w:val="00E45F04"/>
    <w:rsid w:val="00E46B5A"/>
    <w:rsid w:val="00E4743B"/>
    <w:rsid w:val="00E51BE5"/>
    <w:rsid w:val="00E52C35"/>
    <w:rsid w:val="00E541C7"/>
    <w:rsid w:val="00E61DBA"/>
    <w:rsid w:val="00E63B5D"/>
    <w:rsid w:val="00E66CF6"/>
    <w:rsid w:val="00E77D82"/>
    <w:rsid w:val="00E839C6"/>
    <w:rsid w:val="00E84F24"/>
    <w:rsid w:val="00E913E5"/>
    <w:rsid w:val="00E96380"/>
    <w:rsid w:val="00EA1192"/>
    <w:rsid w:val="00EB13BF"/>
    <w:rsid w:val="00EB335D"/>
    <w:rsid w:val="00EB63AE"/>
    <w:rsid w:val="00EC39AB"/>
    <w:rsid w:val="00ED5E91"/>
    <w:rsid w:val="00EE1A11"/>
    <w:rsid w:val="00EF03C4"/>
    <w:rsid w:val="00EF1A1D"/>
    <w:rsid w:val="00EF23F5"/>
    <w:rsid w:val="00EF4688"/>
    <w:rsid w:val="00F0556D"/>
    <w:rsid w:val="00F0710A"/>
    <w:rsid w:val="00F07C16"/>
    <w:rsid w:val="00F14616"/>
    <w:rsid w:val="00F2243A"/>
    <w:rsid w:val="00F31FFA"/>
    <w:rsid w:val="00F37C23"/>
    <w:rsid w:val="00F40EC4"/>
    <w:rsid w:val="00F43F19"/>
    <w:rsid w:val="00F47987"/>
    <w:rsid w:val="00F536A8"/>
    <w:rsid w:val="00F57A4B"/>
    <w:rsid w:val="00F70066"/>
    <w:rsid w:val="00F74766"/>
    <w:rsid w:val="00F74EAC"/>
    <w:rsid w:val="00F769E6"/>
    <w:rsid w:val="00F80003"/>
    <w:rsid w:val="00F85BBB"/>
    <w:rsid w:val="00FA1072"/>
    <w:rsid w:val="00FA5A0E"/>
    <w:rsid w:val="00FC4394"/>
    <w:rsid w:val="00FC6629"/>
    <w:rsid w:val="00FD22CE"/>
    <w:rsid w:val="00FD5276"/>
    <w:rsid w:val="00FD71C8"/>
    <w:rsid w:val="00FE52E2"/>
    <w:rsid w:val="00FE7233"/>
    <w:rsid w:val="00FF0741"/>
    <w:rsid w:val="00FF166C"/>
    <w:rsid w:val="00FF3479"/>
    <w:rsid w:val="00FF5819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A701F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ahoma" w:hAnsi="Tahoma"/>
      <w:sz w:val="20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E16443"/>
    <w:pPr>
      <w:keepNext/>
      <w:keepLines/>
      <w:pageBreakBefore/>
      <w:numPr>
        <w:numId w:val="5"/>
      </w:numPr>
      <w:shd w:val="clear" w:color="auto" w:fill="D9D9D9"/>
      <w:tabs>
        <w:tab w:val="left" w:pos="3261"/>
      </w:tabs>
      <w:overflowPunct/>
      <w:autoSpaceDE/>
      <w:autoSpaceDN/>
      <w:adjustRightInd/>
      <w:spacing w:before="120" w:line="240" w:lineRule="auto"/>
      <w:ind w:left="3261" w:hanging="3261"/>
      <w:textAlignment w:val="auto"/>
      <w:outlineLvl w:val="0"/>
    </w:pPr>
    <w:rPr>
      <w:rFonts w:ascii="Arial Narrow" w:hAnsi="Arial Narrow"/>
      <w:b/>
      <w:bCs/>
      <w:color w:val="990000"/>
      <w:sz w:val="32"/>
      <w:szCs w:val="28"/>
    </w:rPr>
  </w:style>
  <w:style w:type="paragraph" w:styleId="2">
    <w:name w:val="heading 2"/>
    <w:basedOn w:val="a"/>
    <w:next w:val="a"/>
    <w:link w:val="2Char"/>
    <w:qFormat/>
    <w:locked/>
    <w:rsid w:val="00E16443"/>
    <w:pPr>
      <w:keepNext/>
      <w:keepLines/>
      <w:pageBreakBefore/>
      <w:tabs>
        <w:tab w:val="left" w:pos="1985"/>
      </w:tabs>
      <w:overflowPunct/>
      <w:autoSpaceDE/>
      <w:autoSpaceDN/>
      <w:adjustRightInd/>
      <w:spacing w:before="120" w:line="240" w:lineRule="auto"/>
      <w:textAlignment w:val="auto"/>
      <w:outlineLvl w:val="1"/>
    </w:pPr>
    <w:rPr>
      <w:rFonts w:ascii="Arial Narrow" w:hAnsi="Arial Narrow"/>
      <w:b/>
      <w:bCs/>
      <w:color w:val="990000"/>
      <w:sz w:val="28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E16443"/>
    <w:pPr>
      <w:keepNext/>
      <w:keepLines/>
      <w:pageBreakBefore/>
      <w:numPr>
        <w:ilvl w:val="2"/>
        <w:numId w:val="5"/>
      </w:numPr>
      <w:tabs>
        <w:tab w:val="left" w:pos="1985"/>
      </w:tabs>
      <w:overflowPunct/>
      <w:autoSpaceDE/>
      <w:autoSpaceDN/>
      <w:adjustRightInd/>
      <w:spacing w:before="120" w:line="240" w:lineRule="auto"/>
      <w:ind w:left="1985" w:hanging="1985"/>
      <w:textAlignment w:val="auto"/>
      <w:outlineLvl w:val="2"/>
    </w:pPr>
    <w:rPr>
      <w:rFonts w:ascii="Arial Narrow" w:hAnsi="Arial Narrow"/>
      <w:b/>
      <w:bCs/>
      <w:color w:val="990000"/>
      <w:sz w:val="28"/>
      <w:szCs w:val="28"/>
    </w:rPr>
  </w:style>
  <w:style w:type="paragraph" w:styleId="40">
    <w:name w:val="heading 4"/>
    <w:basedOn w:val="a"/>
    <w:next w:val="a"/>
    <w:link w:val="4Char"/>
    <w:uiPriority w:val="99"/>
    <w:qFormat/>
    <w:locked/>
    <w:rsid w:val="00E16443"/>
    <w:pPr>
      <w:keepNext/>
      <w:keepLines/>
      <w:numPr>
        <w:ilvl w:val="3"/>
        <w:numId w:val="5"/>
      </w:numPr>
      <w:tabs>
        <w:tab w:val="left" w:pos="851"/>
      </w:tabs>
      <w:overflowPunct/>
      <w:autoSpaceDE/>
      <w:autoSpaceDN/>
      <w:adjustRightInd/>
      <w:spacing w:before="200" w:line="240" w:lineRule="auto"/>
      <w:textAlignment w:val="auto"/>
      <w:outlineLvl w:val="3"/>
    </w:pPr>
    <w:rPr>
      <w:rFonts w:ascii="Arial Narrow" w:hAnsi="Arial Narrow"/>
      <w:b/>
      <w:bCs/>
      <w:i/>
      <w:iCs/>
      <w:color w:val="4F81BD"/>
      <w:sz w:val="24"/>
    </w:rPr>
  </w:style>
  <w:style w:type="paragraph" w:styleId="5">
    <w:name w:val="heading 5"/>
    <w:basedOn w:val="a"/>
    <w:next w:val="a"/>
    <w:link w:val="5Char"/>
    <w:uiPriority w:val="99"/>
    <w:qFormat/>
    <w:locked/>
    <w:rsid w:val="00E16443"/>
    <w:pPr>
      <w:keepNext/>
      <w:keepLines/>
      <w:numPr>
        <w:ilvl w:val="4"/>
        <w:numId w:val="5"/>
      </w:numPr>
      <w:overflowPunct/>
      <w:autoSpaceDE/>
      <w:autoSpaceDN/>
      <w:adjustRightInd/>
      <w:spacing w:before="200" w:line="240" w:lineRule="auto"/>
      <w:textAlignment w:val="auto"/>
      <w:outlineLvl w:val="4"/>
    </w:pPr>
    <w:rPr>
      <w:rFonts w:ascii="Arial Narrow" w:hAnsi="Arial Narrow"/>
      <w:color w:val="990000"/>
      <w:sz w:val="22"/>
    </w:rPr>
  </w:style>
  <w:style w:type="paragraph" w:styleId="6">
    <w:name w:val="heading 6"/>
    <w:basedOn w:val="a"/>
    <w:next w:val="a"/>
    <w:link w:val="6Char"/>
    <w:uiPriority w:val="99"/>
    <w:qFormat/>
    <w:locked/>
    <w:rsid w:val="00E16443"/>
    <w:pPr>
      <w:keepNext/>
      <w:keepLines/>
      <w:numPr>
        <w:ilvl w:val="5"/>
        <w:numId w:val="5"/>
      </w:numPr>
      <w:overflowPunct/>
      <w:autoSpaceDE/>
      <w:autoSpaceDN/>
      <w:adjustRightInd/>
      <w:spacing w:before="200" w:line="240" w:lineRule="auto"/>
      <w:textAlignment w:val="auto"/>
      <w:outlineLvl w:val="5"/>
    </w:pPr>
    <w:rPr>
      <w:rFonts w:ascii="Cambria" w:hAnsi="Cambria"/>
      <w:i/>
      <w:iCs/>
      <w:color w:val="243F60"/>
      <w:sz w:val="22"/>
    </w:rPr>
  </w:style>
  <w:style w:type="paragraph" w:styleId="7">
    <w:name w:val="heading 7"/>
    <w:basedOn w:val="a"/>
    <w:next w:val="a"/>
    <w:link w:val="7Char"/>
    <w:uiPriority w:val="99"/>
    <w:qFormat/>
    <w:locked/>
    <w:rsid w:val="00E16443"/>
    <w:pPr>
      <w:keepNext/>
      <w:keepLines/>
      <w:numPr>
        <w:ilvl w:val="6"/>
        <w:numId w:val="5"/>
      </w:numPr>
      <w:overflowPunct/>
      <w:autoSpaceDE/>
      <w:autoSpaceDN/>
      <w:adjustRightInd/>
      <w:spacing w:before="200" w:line="240" w:lineRule="auto"/>
      <w:textAlignment w:val="auto"/>
      <w:outlineLvl w:val="6"/>
    </w:pPr>
    <w:rPr>
      <w:rFonts w:ascii="Cambria" w:hAnsi="Cambria"/>
      <w:i/>
      <w:iCs/>
      <w:color w:val="404040"/>
      <w:sz w:val="22"/>
    </w:rPr>
  </w:style>
  <w:style w:type="paragraph" w:styleId="8">
    <w:name w:val="heading 8"/>
    <w:basedOn w:val="a"/>
    <w:next w:val="a"/>
    <w:link w:val="8Char"/>
    <w:uiPriority w:val="99"/>
    <w:qFormat/>
    <w:locked/>
    <w:rsid w:val="00E16443"/>
    <w:pPr>
      <w:keepNext/>
      <w:keepLines/>
      <w:numPr>
        <w:ilvl w:val="7"/>
        <w:numId w:val="5"/>
      </w:numPr>
      <w:overflowPunct/>
      <w:autoSpaceDE/>
      <w:autoSpaceDN/>
      <w:adjustRightInd/>
      <w:spacing w:before="200" w:line="240" w:lineRule="auto"/>
      <w:textAlignment w:val="auto"/>
      <w:outlineLvl w:val="7"/>
    </w:pPr>
    <w:rPr>
      <w:rFonts w:ascii="Cambria" w:hAnsi="Cambria"/>
      <w:color w:val="404040"/>
      <w:szCs w:val="20"/>
    </w:rPr>
  </w:style>
  <w:style w:type="paragraph" w:styleId="9">
    <w:name w:val="heading 9"/>
    <w:basedOn w:val="a"/>
    <w:next w:val="a"/>
    <w:link w:val="9Char"/>
    <w:uiPriority w:val="99"/>
    <w:qFormat/>
    <w:locked/>
    <w:rsid w:val="00E16443"/>
    <w:pPr>
      <w:keepNext/>
      <w:keepLines/>
      <w:numPr>
        <w:ilvl w:val="8"/>
        <w:numId w:val="5"/>
      </w:numPr>
      <w:overflowPunct/>
      <w:autoSpaceDE/>
      <w:autoSpaceDN/>
      <w:adjustRightInd/>
      <w:spacing w:before="200" w:line="240" w:lineRule="auto"/>
      <w:textAlignment w:val="auto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16443"/>
    <w:rPr>
      <w:rFonts w:ascii="Arial Narrow" w:hAnsi="Arial Narrow"/>
      <w:b/>
      <w:bCs/>
      <w:color w:val="990000"/>
      <w:sz w:val="32"/>
      <w:szCs w:val="28"/>
      <w:shd w:val="clear" w:color="auto" w:fill="D9D9D9"/>
    </w:rPr>
  </w:style>
  <w:style w:type="character" w:customStyle="1" w:styleId="2Char">
    <w:name w:val="Επικεφαλίδα 2 Char"/>
    <w:basedOn w:val="a0"/>
    <w:link w:val="2"/>
    <w:locked/>
    <w:rsid w:val="00E16443"/>
    <w:rPr>
      <w:rFonts w:ascii="Arial Narrow" w:hAnsi="Arial Narrow"/>
      <w:b/>
      <w:bCs/>
      <w:color w:val="990000"/>
      <w:sz w:val="28"/>
      <w:szCs w:val="26"/>
    </w:rPr>
  </w:style>
  <w:style w:type="character" w:customStyle="1" w:styleId="3Char">
    <w:name w:val="Επικεφαλίδα 3 Char"/>
    <w:basedOn w:val="a0"/>
    <w:link w:val="3"/>
    <w:uiPriority w:val="99"/>
    <w:locked/>
    <w:rsid w:val="00E16443"/>
    <w:rPr>
      <w:rFonts w:ascii="Arial Narrow" w:hAnsi="Arial Narrow"/>
      <w:b/>
      <w:bCs/>
      <w:color w:val="990000"/>
      <w:sz w:val="28"/>
      <w:szCs w:val="28"/>
    </w:rPr>
  </w:style>
  <w:style w:type="character" w:customStyle="1" w:styleId="4Char">
    <w:name w:val="Επικεφαλίδα 4 Char"/>
    <w:basedOn w:val="a0"/>
    <w:link w:val="40"/>
    <w:uiPriority w:val="99"/>
    <w:locked/>
    <w:rsid w:val="00E16443"/>
    <w:rPr>
      <w:rFonts w:ascii="Arial Narrow" w:hAnsi="Arial Narrow"/>
      <w:b/>
      <w:bCs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9"/>
    <w:locked/>
    <w:rsid w:val="00E16443"/>
    <w:rPr>
      <w:rFonts w:ascii="Arial Narrow" w:hAnsi="Arial Narrow"/>
      <w:color w:val="990000"/>
      <w:szCs w:val="24"/>
    </w:rPr>
  </w:style>
  <w:style w:type="character" w:customStyle="1" w:styleId="6Char">
    <w:name w:val="Επικεφαλίδα 6 Char"/>
    <w:basedOn w:val="a0"/>
    <w:link w:val="6"/>
    <w:uiPriority w:val="99"/>
    <w:locked/>
    <w:rsid w:val="00E16443"/>
    <w:rPr>
      <w:rFonts w:ascii="Cambria" w:hAnsi="Cambria"/>
      <w:i/>
      <w:iCs/>
      <w:color w:val="243F60"/>
      <w:szCs w:val="24"/>
    </w:rPr>
  </w:style>
  <w:style w:type="character" w:customStyle="1" w:styleId="7Char">
    <w:name w:val="Επικεφαλίδα 7 Char"/>
    <w:basedOn w:val="a0"/>
    <w:link w:val="7"/>
    <w:uiPriority w:val="99"/>
    <w:locked/>
    <w:rsid w:val="00E16443"/>
    <w:rPr>
      <w:rFonts w:ascii="Cambria" w:hAnsi="Cambria"/>
      <w:i/>
      <w:iCs/>
      <w:color w:val="404040"/>
      <w:szCs w:val="24"/>
    </w:rPr>
  </w:style>
  <w:style w:type="character" w:customStyle="1" w:styleId="8Char">
    <w:name w:val="Επικεφαλίδα 8 Char"/>
    <w:basedOn w:val="a0"/>
    <w:link w:val="8"/>
    <w:uiPriority w:val="99"/>
    <w:locked/>
    <w:rsid w:val="00E16443"/>
    <w:rPr>
      <w:rFonts w:ascii="Cambria" w:hAnsi="Cambria"/>
      <w:color w:val="40404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9"/>
    <w:locked/>
    <w:rsid w:val="00E16443"/>
    <w:rPr>
      <w:rFonts w:ascii="Cambria" w:hAnsi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0F3A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Char">
    <w:name w:val="Κεφαλίδα Char"/>
    <w:basedOn w:val="a0"/>
    <w:link w:val="a4"/>
    <w:uiPriority w:val="99"/>
    <w:locked/>
    <w:rsid w:val="00E52C35"/>
    <w:rPr>
      <w:rFonts w:ascii="Tahoma" w:hAnsi="Tahoma" w:cs="Times New Roman"/>
      <w:sz w:val="24"/>
      <w:lang w:eastAsia="el-GR"/>
    </w:rPr>
  </w:style>
  <w:style w:type="paragraph" w:styleId="a5">
    <w:name w:val="footer"/>
    <w:basedOn w:val="a"/>
    <w:link w:val="Char0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Char0">
    <w:name w:val="Υποσέλιδο Char"/>
    <w:basedOn w:val="a0"/>
    <w:link w:val="a5"/>
    <w:uiPriority w:val="99"/>
    <w:locked/>
    <w:rsid w:val="00E52C35"/>
    <w:rPr>
      <w:rFonts w:ascii="Tahoma" w:hAnsi="Tahoma" w:cs="Times New Roman"/>
      <w:sz w:val="24"/>
      <w:lang w:eastAsia="el-GR"/>
    </w:rPr>
  </w:style>
  <w:style w:type="character" w:styleId="a6">
    <w:name w:val="page number"/>
    <w:basedOn w:val="a0"/>
    <w:rsid w:val="000C0C73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C400B6"/>
    <w:pPr>
      <w:spacing w:line="240" w:lineRule="auto"/>
    </w:pPr>
    <w:rPr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locked/>
    <w:rsid w:val="00C400B6"/>
    <w:rPr>
      <w:rFonts w:ascii="Tahoma" w:hAnsi="Tahoma" w:cs="Times New Roman"/>
      <w:sz w:val="16"/>
      <w:lang w:eastAsia="el-GR"/>
    </w:rPr>
  </w:style>
  <w:style w:type="paragraph" w:styleId="4">
    <w:name w:val="List Bullet 4"/>
    <w:basedOn w:val="a"/>
    <w:uiPriority w:val="99"/>
    <w:semiHidden/>
    <w:rsid w:val="00E16443"/>
    <w:pPr>
      <w:numPr>
        <w:numId w:val="6"/>
      </w:numPr>
      <w:tabs>
        <w:tab w:val="clear" w:pos="360"/>
        <w:tab w:val="num" w:pos="1209"/>
      </w:tabs>
      <w:overflowPunct/>
      <w:autoSpaceDE/>
      <w:autoSpaceDN/>
      <w:adjustRightInd/>
      <w:spacing w:before="120" w:line="240" w:lineRule="auto"/>
      <w:ind w:left="1209"/>
      <w:contextualSpacing/>
      <w:textAlignment w:val="auto"/>
    </w:pPr>
    <w:rPr>
      <w:rFonts w:ascii="Arial Narrow" w:hAnsi="Arial Narrow"/>
      <w:sz w:val="22"/>
    </w:rPr>
  </w:style>
  <w:style w:type="paragraph" w:styleId="a8">
    <w:name w:val="List Paragraph"/>
    <w:basedOn w:val="a"/>
    <w:uiPriority w:val="34"/>
    <w:qFormat/>
    <w:rsid w:val="00DD6A04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Text21">
    <w:name w:val="Body Text 21"/>
    <w:basedOn w:val="a"/>
    <w:uiPriority w:val="99"/>
    <w:rsid w:val="00157F0F"/>
    <w:pPr>
      <w:overflowPunct/>
      <w:autoSpaceDE/>
      <w:autoSpaceDN/>
      <w:adjustRightInd/>
      <w:spacing w:line="360" w:lineRule="auto"/>
      <w:ind w:right="567"/>
      <w:textAlignment w:val="auto"/>
    </w:pPr>
    <w:rPr>
      <w:rFonts w:ascii="Times New Roman" w:hAnsi="Times New Roman"/>
      <w:sz w:val="24"/>
      <w:szCs w:val="20"/>
    </w:rPr>
  </w:style>
  <w:style w:type="paragraph" w:customStyle="1" w:styleId="CM1">
    <w:name w:val="CM1"/>
    <w:basedOn w:val="a"/>
    <w:next w:val="a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paragraph" w:customStyle="1" w:styleId="CM3">
    <w:name w:val="CM3"/>
    <w:basedOn w:val="a"/>
    <w:next w:val="a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character" w:styleId="a9">
    <w:name w:val="annotation reference"/>
    <w:basedOn w:val="a0"/>
    <w:uiPriority w:val="99"/>
    <w:semiHidden/>
    <w:unhideWhenUsed/>
    <w:locked/>
    <w:rsid w:val="00540218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locked/>
    <w:rsid w:val="00540218"/>
    <w:pPr>
      <w:spacing w:line="240" w:lineRule="auto"/>
    </w:pPr>
    <w:rPr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540218"/>
    <w:rPr>
      <w:rFonts w:ascii="Tahoma" w:hAnsi="Tahoma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locked/>
    <w:rsid w:val="00540218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540218"/>
    <w:rPr>
      <w:rFonts w:ascii="Tahoma" w:hAnsi="Tahoma"/>
      <w:b/>
      <w:bCs/>
      <w:sz w:val="20"/>
      <w:szCs w:val="20"/>
    </w:rPr>
  </w:style>
  <w:style w:type="paragraph" w:customStyle="1" w:styleId="bullet1">
    <w:name w:val="bullet 1"/>
    <w:basedOn w:val="a"/>
    <w:rsid w:val="00553D73"/>
    <w:pPr>
      <w:numPr>
        <w:numId w:val="13"/>
      </w:numPr>
      <w:overflowPunct/>
      <w:autoSpaceDE/>
      <w:autoSpaceDN/>
      <w:adjustRightInd/>
      <w:spacing w:before="120" w:after="120"/>
      <w:textAlignment w:val="auto"/>
    </w:pPr>
    <w:rPr>
      <w:rFonts w:ascii="Arial Narrow" w:hAnsi="Arial Narrow"/>
      <w:sz w:val="22"/>
    </w:rPr>
  </w:style>
  <w:style w:type="paragraph" w:customStyle="1" w:styleId="10">
    <w:name w:val="Βασικό1"/>
    <w:basedOn w:val="a"/>
    <w:rsid w:val="00553D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A701F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ahoma" w:hAnsi="Tahoma"/>
      <w:sz w:val="20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E16443"/>
    <w:pPr>
      <w:keepNext/>
      <w:keepLines/>
      <w:pageBreakBefore/>
      <w:numPr>
        <w:numId w:val="5"/>
      </w:numPr>
      <w:shd w:val="clear" w:color="auto" w:fill="D9D9D9"/>
      <w:tabs>
        <w:tab w:val="left" w:pos="3261"/>
      </w:tabs>
      <w:overflowPunct/>
      <w:autoSpaceDE/>
      <w:autoSpaceDN/>
      <w:adjustRightInd/>
      <w:spacing w:before="120" w:line="240" w:lineRule="auto"/>
      <w:ind w:left="3261" w:hanging="3261"/>
      <w:textAlignment w:val="auto"/>
      <w:outlineLvl w:val="0"/>
    </w:pPr>
    <w:rPr>
      <w:rFonts w:ascii="Arial Narrow" w:hAnsi="Arial Narrow"/>
      <w:b/>
      <w:bCs/>
      <w:color w:val="990000"/>
      <w:sz w:val="32"/>
      <w:szCs w:val="28"/>
    </w:rPr>
  </w:style>
  <w:style w:type="paragraph" w:styleId="2">
    <w:name w:val="heading 2"/>
    <w:basedOn w:val="a"/>
    <w:next w:val="a"/>
    <w:link w:val="2Char"/>
    <w:qFormat/>
    <w:locked/>
    <w:rsid w:val="00E16443"/>
    <w:pPr>
      <w:keepNext/>
      <w:keepLines/>
      <w:pageBreakBefore/>
      <w:tabs>
        <w:tab w:val="left" w:pos="1985"/>
      </w:tabs>
      <w:overflowPunct/>
      <w:autoSpaceDE/>
      <w:autoSpaceDN/>
      <w:adjustRightInd/>
      <w:spacing w:before="120" w:line="240" w:lineRule="auto"/>
      <w:textAlignment w:val="auto"/>
      <w:outlineLvl w:val="1"/>
    </w:pPr>
    <w:rPr>
      <w:rFonts w:ascii="Arial Narrow" w:hAnsi="Arial Narrow"/>
      <w:b/>
      <w:bCs/>
      <w:color w:val="990000"/>
      <w:sz w:val="28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E16443"/>
    <w:pPr>
      <w:keepNext/>
      <w:keepLines/>
      <w:pageBreakBefore/>
      <w:numPr>
        <w:ilvl w:val="2"/>
        <w:numId w:val="5"/>
      </w:numPr>
      <w:tabs>
        <w:tab w:val="left" w:pos="1985"/>
      </w:tabs>
      <w:overflowPunct/>
      <w:autoSpaceDE/>
      <w:autoSpaceDN/>
      <w:adjustRightInd/>
      <w:spacing w:before="120" w:line="240" w:lineRule="auto"/>
      <w:ind w:left="1985" w:hanging="1985"/>
      <w:textAlignment w:val="auto"/>
      <w:outlineLvl w:val="2"/>
    </w:pPr>
    <w:rPr>
      <w:rFonts w:ascii="Arial Narrow" w:hAnsi="Arial Narrow"/>
      <w:b/>
      <w:bCs/>
      <w:color w:val="990000"/>
      <w:sz w:val="28"/>
      <w:szCs w:val="28"/>
    </w:rPr>
  </w:style>
  <w:style w:type="paragraph" w:styleId="40">
    <w:name w:val="heading 4"/>
    <w:basedOn w:val="a"/>
    <w:next w:val="a"/>
    <w:link w:val="4Char"/>
    <w:uiPriority w:val="99"/>
    <w:qFormat/>
    <w:locked/>
    <w:rsid w:val="00E16443"/>
    <w:pPr>
      <w:keepNext/>
      <w:keepLines/>
      <w:numPr>
        <w:ilvl w:val="3"/>
        <w:numId w:val="5"/>
      </w:numPr>
      <w:tabs>
        <w:tab w:val="left" w:pos="851"/>
      </w:tabs>
      <w:overflowPunct/>
      <w:autoSpaceDE/>
      <w:autoSpaceDN/>
      <w:adjustRightInd/>
      <w:spacing w:before="200" w:line="240" w:lineRule="auto"/>
      <w:textAlignment w:val="auto"/>
      <w:outlineLvl w:val="3"/>
    </w:pPr>
    <w:rPr>
      <w:rFonts w:ascii="Arial Narrow" w:hAnsi="Arial Narrow"/>
      <w:b/>
      <w:bCs/>
      <w:i/>
      <w:iCs/>
      <w:color w:val="4F81BD"/>
      <w:sz w:val="24"/>
    </w:rPr>
  </w:style>
  <w:style w:type="paragraph" w:styleId="5">
    <w:name w:val="heading 5"/>
    <w:basedOn w:val="a"/>
    <w:next w:val="a"/>
    <w:link w:val="5Char"/>
    <w:uiPriority w:val="99"/>
    <w:qFormat/>
    <w:locked/>
    <w:rsid w:val="00E16443"/>
    <w:pPr>
      <w:keepNext/>
      <w:keepLines/>
      <w:numPr>
        <w:ilvl w:val="4"/>
        <w:numId w:val="5"/>
      </w:numPr>
      <w:overflowPunct/>
      <w:autoSpaceDE/>
      <w:autoSpaceDN/>
      <w:adjustRightInd/>
      <w:spacing w:before="200" w:line="240" w:lineRule="auto"/>
      <w:textAlignment w:val="auto"/>
      <w:outlineLvl w:val="4"/>
    </w:pPr>
    <w:rPr>
      <w:rFonts w:ascii="Arial Narrow" w:hAnsi="Arial Narrow"/>
      <w:color w:val="990000"/>
      <w:sz w:val="22"/>
    </w:rPr>
  </w:style>
  <w:style w:type="paragraph" w:styleId="6">
    <w:name w:val="heading 6"/>
    <w:basedOn w:val="a"/>
    <w:next w:val="a"/>
    <w:link w:val="6Char"/>
    <w:uiPriority w:val="99"/>
    <w:qFormat/>
    <w:locked/>
    <w:rsid w:val="00E16443"/>
    <w:pPr>
      <w:keepNext/>
      <w:keepLines/>
      <w:numPr>
        <w:ilvl w:val="5"/>
        <w:numId w:val="5"/>
      </w:numPr>
      <w:overflowPunct/>
      <w:autoSpaceDE/>
      <w:autoSpaceDN/>
      <w:adjustRightInd/>
      <w:spacing w:before="200" w:line="240" w:lineRule="auto"/>
      <w:textAlignment w:val="auto"/>
      <w:outlineLvl w:val="5"/>
    </w:pPr>
    <w:rPr>
      <w:rFonts w:ascii="Cambria" w:hAnsi="Cambria"/>
      <w:i/>
      <w:iCs/>
      <w:color w:val="243F60"/>
      <w:sz w:val="22"/>
    </w:rPr>
  </w:style>
  <w:style w:type="paragraph" w:styleId="7">
    <w:name w:val="heading 7"/>
    <w:basedOn w:val="a"/>
    <w:next w:val="a"/>
    <w:link w:val="7Char"/>
    <w:uiPriority w:val="99"/>
    <w:qFormat/>
    <w:locked/>
    <w:rsid w:val="00E16443"/>
    <w:pPr>
      <w:keepNext/>
      <w:keepLines/>
      <w:numPr>
        <w:ilvl w:val="6"/>
        <w:numId w:val="5"/>
      </w:numPr>
      <w:overflowPunct/>
      <w:autoSpaceDE/>
      <w:autoSpaceDN/>
      <w:adjustRightInd/>
      <w:spacing w:before="200" w:line="240" w:lineRule="auto"/>
      <w:textAlignment w:val="auto"/>
      <w:outlineLvl w:val="6"/>
    </w:pPr>
    <w:rPr>
      <w:rFonts w:ascii="Cambria" w:hAnsi="Cambria"/>
      <w:i/>
      <w:iCs/>
      <w:color w:val="404040"/>
      <w:sz w:val="22"/>
    </w:rPr>
  </w:style>
  <w:style w:type="paragraph" w:styleId="8">
    <w:name w:val="heading 8"/>
    <w:basedOn w:val="a"/>
    <w:next w:val="a"/>
    <w:link w:val="8Char"/>
    <w:uiPriority w:val="99"/>
    <w:qFormat/>
    <w:locked/>
    <w:rsid w:val="00E16443"/>
    <w:pPr>
      <w:keepNext/>
      <w:keepLines/>
      <w:numPr>
        <w:ilvl w:val="7"/>
        <w:numId w:val="5"/>
      </w:numPr>
      <w:overflowPunct/>
      <w:autoSpaceDE/>
      <w:autoSpaceDN/>
      <w:adjustRightInd/>
      <w:spacing w:before="200" w:line="240" w:lineRule="auto"/>
      <w:textAlignment w:val="auto"/>
      <w:outlineLvl w:val="7"/>
    </w:pPr>
    <w:rPr>
      <w:rFonts w:ascii="Cambria" w:hAnsi="Cambria"/>
      <w:color w:val="404040"/>
      <w:szCs w:val="20"/>
    </w:rPr>
  </w:style>
  <w:style w:type="paragraph" w:styleId="9">
    <w:name w:val="heading 9"/>
    <w:basedOn w:val="a"/>
    <w:next w:val="a"/>
    <w:link w:val="9Char"/>
    <w:uiPriority w:val="99"/>
    <w:qFormat/>
    <w:locked/>
    <w:rsid w:val="00E16443"/>
    <w:pPr>
      <w:keepNext/>
      <w:keepLines/>
      <w:numPr>
        <w:ilvl w:val="8"/>
        <w:numId w:val="5"/>
      </w:numPr>
      <w:overflowPunct/>
      <w:autoSpaceDE/>
      <w:autoSpaceDN/>
      <w:adjustRightInd/>
      <w:spacing w:before="200" w:line="240" w:lineRule="auto"/>
      <w:textAlignment w:val="auto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16443"/>
    <w:rPr>
      <w:rFonts w:ascii="Arial Narrow" w:hAnsi="Arial Narrow"/>
      <w:b/>
      <w:bCs/>
      <w:color w:val="990000"/>
      <w:sz w:val="32"/>
      <w:szCs w:val="28"/>
      <w:shd w:val="clear" w:color="auto" w:fill="D9D9D9"/>
    </w:rPr>
  </w:style>
  <w:style w:type="character" w:customStyle="1" w:styleId="2Char">
    <w:name w:val="Επικεφαλίδα 2 Char"/>
    <w:basedOn w:val="a0"/>
    <w:link w:val="2"/>
    <w:locked/>
    <w:rsid w:val="00E16443"/>
    <w:rPr>
      <w:rFonts w:ascii="Arial Narrow" w:hAnsi="Arial Narrow"/>
      <w:b/>
      <w:bCs/>
      <w:color w:val="990000"/>
      <w:sz w:val="28"/>
      <w:szCs w:val="26"/>
    </w:rPr>
  </w:style>
  <w:style w:type="character" w:customStyle="1" w:styleId="3Char">
    <w:name w:val="Επικεφαλίδα 3 Char"/>
    <w:basedOn w:val="a0"/>
    <w:link w:val="3"/>
    <w:uiPriority w:val="99"/>
    <w:locked/>
    <w:rsid w:val="00E16443"/>
    <w:rPr>
      <w:rFonts w:ascii="Arial Narrow" w:hAnsi="Arial Narrow"/>
      <w:b/>
      <w:bCs/>
      <w:color w:val="990000"/>
      <w:sz w:val="28"/>
      <w:szCs w:val="28"/>
    </w:rPr>
  </w:style>
  <w:style w:type="character" w:customStyle="1" w:styleId="4Char">
    <w:name w:val="Επικεφαλίδα 4 Char"/>
    <w:basedOn w:val="a0"/>
    <w:link w:val="40"/>
    <w:uiPriority w:val="99"/>
    <w:locked/>
    <w:rsid w:val="00E16443"/>
    <w:rPr>
      <w:rFonts w:ascii="Arial Narrow" w:hAnsi="Arial Narrow"/>
      <w:b/>
      <w:bCs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9"/>
    <w:locked/>
    <w:rsid w:val="00E16443"/>
    <w:rPr>
      <w:rFonts w:ascii="Arial Narrow" w:hAnsi="Arial Narrow"/>
      <w:color w:val="990000"/>
      <w:szCs w:val="24"/>
    </w:rPr>
  </w:style>
  <w:style w:type="character" w:customStyle="1" w:styleId="6Char">
    <w:name w:val="Επικεφαλίδα 6 Char"/>
    <w:basedOn w:val="a0"/>
    <w:link w:val="6"/>
    <w:uiPriority w:val="99"/>
    <w:locked/>
    <w:rsid w:val="00E16443"/>
    <w:rPr>
      <w:rFonts w:ascii="Cambria" w:hAnsi="Cambria"/>
      <w:i/>
      <w:iCs/>
      <w:color w:val="243F60"/>
      <w:szCs w:val="24"/>
    </w:rPr>
  </w:style>
  <w:style w:type="character" w:customStyle="1" w:styleId="7Char">
    <w:name w:val="Επικεφαλίδα 7 Char"/>
    <w:basedOn w:val="a0"/>
    <w:link w:val="7"/>
    <w:uiPriority w:val="99"/>
    <w:locked/>
    <w:rsid w:val="00E16443"/>
    <w:rPr>
      <w:rFonts w:ascii="Cambria" w:hAnsi="Cambria"/>
      <w:i/>
      <w:iCs/>
      <w:color w:val="404040"/>
      <w:szCs w:val="24"/>
    </w:rPr>
  </w:style>
  <w:style w:type="character" w:customStyle="1" w:styleId="8Char">
    <w:name w:val="Επικεφαλίδα 8 Char"/>
    <w:basedOn w:val="a0"/>
    <w:link w:val="8"/>
    <w:uiPriority w:val="99"/>
    <w:locked/>
    <w:rsid w:val="00E16443"/>
    <w:rPr>
      <w:rFonts w:ascii="Cambria" w:hAnsi="Cambria"/>
      <w:color w:val="40404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9"/>
    <w:locked/>
    <w:rsid w:val="00E16443"/>
    <w:rPr>
      <w:rFonts w:ascii="Cambria" w:hAnsi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0F3A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Char">
    <w:name w:val="Κεφαλίδα Char"/>
    <w:basedOn w:val="a0"/>
    <w:link w:val="a4"/>
    <w:uiPriority w:val="99"/>
    <w:locked/>
    <w:rsid w:val="00E52C35"/>
    <w:rPr>
      <w:rFonts w:ascii="Tahoma" w:hAnsi="Tahoma" w:cs="Times New Roman"/>
      <w:sz w:val="24"/>
      <w:lang w:eastAsia="el-GR"/>
    </w:rPr>
  </w:style>
  <w:style w:type="paragraph" w:styleId="a5">
    <w:name w:val="footer"/>
    <w:basedOn w:val="a"/>
    <w:link w:val="Char0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Char0">
    <w:name w:val="Υποσέλιδο Char"/>
    <w:basedOn w:val="a0"/>
    <w:link w:val="a5"/>
    <w:uiPriority w:val="99"/>
    <w:locked/>
    <w:rsid w:val="00E52C35"/>
    <w:rPr>
      <w:rFonts w:ascii="Tahoma" w:hAnsi="Tahoma" w:cs="Times New Roman"/>
      <w:sz w:val="24"/>
      <w:lang w:eastAsia="el-GR"/>
    </w:rPr>
  </w:style>
  <w:style w:type="character" w:styleId="a6">
    <w:name w:val="page number"/>
    <w:basedOn w:val="a0"/>
    <w:rsid w:val="000C0C73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C400B6"/>
    <w:pPr>
      <w:spacing w:line="240" w:lineRule="auto"/>
    </w:pPr>
    <w:rPr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locked/>
    <w:rsid w:val="00C400B6"/>
    <w:rPr>
      <w:rFonts w:ascii="Tahoma" w:hAnsi="Tahoma" w:cs="Times New Roman"/>
      <w:sz w:val="16"/>
      <w:lang w:eastAsia="el-GR"/>
    </w:rPr>
  </w:style>
  <w:style w:type="paragraph" w:styleId="4">
    <w:name w:val="List Bullet 4"/>
    <w:basedOn w:val="a"/>
    <w:uiPriority w:val="99"/>
    <w:semiHidden/>
    <w:rsid w:val="00E16443"/>
    <w:pPr>
      <w:numPr>
        <w:numId w:val="6"/>
      </w:numPr>
      <w:tabs>
        <w:tab w:val="clear" w:pos="360"/>
        <w:tab w:val="num" w:pos="1209"/>
      </w:tabs>
      <w:overflowPunct/>
      <w:autoSpaceDE/>
      <w:autoSpaceDN/>
      <w:adjustRightInd/>
      <w:spacing w:before="120" w:line="240" w:lineRule="auto"/>
      <w:ind w:left="1209"/>
      <w:contextualSpacing/>
      <w:textAlignment w:val="auto"/>
    </w:pPr>
    <w:rPr>
      <w:rFonts w:ascii="Arial Narrow" w:hAnsi="Arial Narrow"/>
      <w:sz w:val="22"/>
    </w:rPr>
  </w:style>
  <w:style w:type="paragraph" w:styleId="a8">
    <w:name w:val="List Paragraph"/>
    <w:basedOn w:val="a"/>
    <w:uiPriority w:val="34"/>
    <w:qFormat/>
    <w:rsid w:val="00DD6A04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Text21">
    <w:name w:val="Body Text 21"/>
    <w:basedOn w:val="a"/>
    <w:uiPriority w:val="99"/>
    <w:rsid w:val="00157F0F"/>
    <w:pPr>
      <w:overflowPunct/>
      <w:autoSpaceDE/>
      <w:autoSpaceDN/>
      <w:adjustRightInd/>
      <w:spacing w:line="360" w:lineRule="auto"/>
      <w:ind w:right="567"/>
      <w:textAlignment w:val="auto"/>
    </w:pPr>
    <w:rPr>
      <w:rFonts w:ascii="Times New Roman" w:hAnsi="Times New Roman"/>
      <w:sz w:val="24"/>
      <w:szCs w:val="20"/>
    </w:rPr>
  </w:style>
  <w:style w:type="paragraph" w:customStyle="1" w:styleId="CM1">
    <w:name w:val="CM1"/>
    <w:basedOn w:val="a"/>
    <w:next w:val="a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paragraph" w:customStyle="1" w:styleId="CM3">
    <w:name w:val="CM3"/>
    <w:basedOn w:val="a"/>
    <w:next w:val="a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character" w:styleId="a9">
    <w:name w:val="annotation reference"/>
    <w:basedOn w:val="a0"/>
    <w:uiPriority w:val="99"/>
    <w:semiHidden/>
    <w:unhideWhenUsed/>
    <w:locked/>
    <w:rsid w:val="00540218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locked/>
    <w:rsid w:val="00540218"/>
    <w:pPr>
      <w:spacing w:line="240" w:lineRule="auto"/>
    </w:pPr>
    <w:rPr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540218"/>
    <w:rPr>
      <w:rFonts w:ascii="Tahoma" w:hAnsi="Tahoma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locked/>
    <w:rsid w:val="00540218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540218"/>
    <w:rPr>
      <w:rFonts w:ascii="Tahoma" w:hAnsi="Tahoma"/>
      <w:b/>
      <w:bCs/>
      <w:sz w:val="20"/>
      <w:szCs w:val="20"/>
    </w:rPr>
  </w:style>
  <w:style w:type="paragraph" w:customStyle="1" w:styleId="bullet1">
    <w:name w:val="bullet 1"/>
    <w:basedOn w:val="a"/>
    <w:rsid w:val="00553D73"/>
    <w:pPr>
      <w:numPr>
        <w:numId w:val="13"/>
      </w:numPr>
      <w:overflowPunct/>
      <w:autoSpaceDE/>
      <w:autoSpaceDN/>
      <w:adjustRightInd/>
      <w:spacing w:before="120" w:after="120"/>
      <w:textAlignment w:val="auto"/>
    </w:pPr>
    <w:rPr>
      <w:rFonts w:ascii="Arial Narrow" w:hAnsi="Arial Narrow"/>
      <w:sz w:val="22"/>
    </w:rPr>
  </w:style>
  <w:style w:type="paragraph" w:customStyle="1" w:styleId="10">
    <w:name w:val="Βασικό1"/>
    <w:basedOn w:val="a"/>
    <w:rsid w:val="00553D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F08C3-4001-4199-947A-0CC8AC9F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3206</Characters>
  <Application>Microsoft Office Word</Application>
  <DocSecurity>4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MOU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Konstantinos Voltis</cp:lastModifiedBy>
  <cp:revision>2</cp:revision>
  <cp:lastPrinted>2017-11-22T11:28:00Z</cp:lastPrinted>
  <dcterms:created xsi:type="dcterms:W3CDTF">2020-05-30T08:25:00Z</dcterms:created>
  <dcterms:modified xsi:type="dcterms:W3CDTF">2020-05-30T08:25:00Z</dcterms:modified>
</cp:coreProperties>
</file>